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B0" w:rsidRDefault="00BA6AB0" w:rsidP="00BA6AB0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B60C9">
        <w:rPr>
          <w:rFonts w:ascii="Times New Roman CYR" w:hAnsi="Times New Roman CYR" w:cs="Times New Roman CYR"/>
          <w:b/>
          <w:sz w:val="28"/>
          <w:szCs w:val="28"/>
        </w:rPr>
        <w:t>Методическое сопровождение реализации Плана действий по обеспечению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введения ФГОС </w:t>
      </w: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>ДО</w:t>
      </w:r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 xml:space="preserve"> в условиях МБДОУ №155</w:t>
      </w:r>
    </w:p>
    <w:p w:rsidR="00BA6AB0" w:rsidRDefault="00BA6AB0" w:rsidP="00BA6AB0">
      <w:pPr>
        <w:pStyle w:val="a3"/>
        <w:spacing w:before="0" w:beforeAutospacing="0" w:after="0" w:afterAutospacing="0" w:line="312" w:lineRule="auto"/>
        <w:ind w:firstLine="567"/>
        <w:jc w:val="both"/>
        <w:rPr>
          <w:bCs/>
          <w:sz w:val="28"/>
          <w:szCs w:val="28"/>
        </w:rPr>
      </w:pPr>
    </w:p>
    <w:p w:rsidR="00BA6AB0" w:rsidRDefault="00BA6AB0" w:rsidP="00BA6AB0">
      <w:pPr>
        <w:pStyle w:val="a3"/>
        <w:spacing w:before="0" w:beforeAutospacing="0" w:after="0" w:afterAutospacing="0" w:line="312" w:lineRule="auto"/>
        <w:ind w:firstLine="567"/>
        <w:jc w:val="both"/>
        <w:rPr>
          <w:rStyle w:val="FontStyle18"/>
          <w:sz w:val="28"/>
          <w:szCs w:val="28"/>
        </w:rPr>
      </w:pPr>
      <w:r>
        <w:rPr>
          <w:bCs/>
          <w:sz w:val="28"/>
          <w:szCs w:val="28"/>
        </w:rPr>
        <w:t xml:space="preserve">Разрабатывая систему методического сопровождения к реализации Федерального Плана </w:t>
      </w:r>
      <w:r>
        <w:rPr>
          <w:rStyle w:val="FontStyle18"/>
          <w:sz w:val="28"/>
          <w:szCs w:val="28"/>
        </w:rPr>
        <w:t xml:space="preserve">действий по обеспечению введения ФГОС </w:t>
      </w:r>
      <w:proofErr w:type="gramStart"/>
      <w:r>
        <w:rPr>
          <w:rStyle w:val="FontStyle18"/>
          <w:sz w:val="28"/>
          <w:szCs w:val="28"/>
        </w:rPr>
        <w:t>ДО</w:t>
      </w:r>
      <w:proofErr w:type="gramEnd"/>
      <w:r>
        <w:rPr>
          <w:rStyle w:val="FontStyle18"/>
          <w:sz w:val="28"/>
          <w:szCs w:val="28"/>
        </w:rPr>
        <w:t>, мы выделили следующие методические этапы для того, чтобы получить в итоге результаты, прописанные в Федеральной «Дорожной карте».</w:t>
      </w:r>
    </w:p>
    <w:p w:rsidR="00BA6AB0" w:rsidRPr="00CD4E1F" w:rsidRDefault="00BA6AB0" w:rsidP="00BA6AB0">
      <w:pPr>
        <w:pStyle w:val="a3"/>
        <w:spacing w:before="0" w:beforeAutospacing="0" w:after="0" w:afterAutospacing="0" w:line="312" w:lineRule="auto"/>
        <w:ind w:firstLine="567"/>
        <w:jc w:val="both"/>
        <w:rPr>
          <w:rStyle w:val="FontStyle18"/>
          <w:b/>
          <w:sz w:val="28"/>
          <w:szCs w:val="28"/>
        </w:rPr>
      </w:pPr>
      <w:r w:rsidRPr="00CD4E1F">
        <w:rPr>
          <w:rStyle w:val="FontStyle18"/>
          <w:b/>
          <w:sz w:val="28"/>
          <w:szCs w:val="28"/>
        </w:rPr>
        <w:t>Этап 1. Мониторинг готовности образовательной среды ДОО к работе в новых условиях.</w:t>
      </w:r>
    </w:p>
    <w:p w:rsidR="00BA6AB0" w:rsidRDefault="00BA6AB0" w:rsidP="00BA6AB0">
      <w:pPr>
        <w:pStyle w:val="a3"/>
        <w:numPr>
          <w:ilvl w:val="1"/>
          <w:numId w:val="3"/>
        </w:numPr>
        <w:spacing w:before="0" w:beforeAutospacing="0" w:after="0" w:afterAutospacing="0" w:line="312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Нормативно-правовое, методическое и аналитическое обеспечение:</w:t>
      </w:r>
    </w:p>
    <w:p w:rsidR="00BA6AB0" w:rsidRDefault="00BA6AB0" w:rsidP="00BA6AB0">
      <w:pPr>
        <w:pStyle w:val="a3"/>
        <w:numPr>
          <w:ilvl w:val="0"/>
          <w:numId w:val="4"/>
        </w:numPr>
        <w:spacing w:before="0" w:beforeAutospacing="0" w:after="0" w:afterAutospacing="0" w:line="312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Организация образовательного процесса в соответствие с Законом «Об образовании» (2012г.), с новой формой договора о предоставлении образовательных услуг, основной образовательной программой и др.;</w:t>
      </w:r>
    </w:p>
    <w:p w:rsidR="00BA6AB0" w:rsidRDefault="00BA6AB0" w:rsidP="00BA6AB0">
      <w:pPr>
        <w:pStyle w:val="a3"/>
        <w:numPr>
          <w:ilvl w:val="0"/>
          <w:numId w:val="4"/>
        </w:numPr>
        <w:spacing w:before="0" w:beforeAutospacing="0" w:after="0" w:afterAutospacing="0" w:line="312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Наличие следующих документов: </w:t>
      </w:r>
    </w:p>
    <w:p w:rsidR="00BA6AB0" w:rsidRDefault="00BA6AB0" w:rsidP="00BA6AB0">
      <w:pPr>
        <w:pStyle w:val="a3"/>
        <w:spacing w:before="0" w:beforeAutospacing="0" w:after="0" w:afterAutospacing="0" w:line="312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1) Лицензия на </w:t>
      </w:r>
      <w:proofErr w:type="gramStart"/>
      <w:r>
        <w:rPr>
          <w:rStyle w:val="FontStyle18"/>
          <w:sz w:val="28"/>
          <w:szCs w:val="28"/>
        </w:rPr>
        <w:t>право ведения</w:t>
      </w:r>
      <w:proofErr w:type="gramEnd"/>
      <w:r>
        <w:rPr>
          <w:rStyle w:val="FontStyle18"/>
          <w:sz w:val="28"/>
          <w:szCs w:val="28"/>
        </w:rPr>
        <w:t xml:space="preserve"> образовательной деятельности; </w:t>
      </w:r>
    </w:p>
    <w:p w:rsidR="00BA6AB0" w:rsidRDefault="00BA6AB0" w:rsidP="00BA6AB0">
      <w:pPr>
        <w:pStyle w:val="a3"/>
        <w:spacing w:before="0" w:beforeAutospacing="0" w:after="0" w:afterAutospacing="0" w:line="312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2) Лицензия на оказание дополнительных платных образовательных услуг; </w:t>
      </w:r>
    </w:p>
    <w:p w:rsidR="00BA6AB0" w:rsidRDefault="00BA6AB0" w:rsidP="00BA6AB0">
      <w:pPr>
        <w:pStyle w:val="a3"/>
        <w:spacing w:before="0" w:beforeAutospacing="0" w:after="0" w:afterAutospacing="0" w:line="312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3) Устав ДОУ; </w:t>
      </w:r>
    </w:p>
    <w:p w:rsidR="00BA6AB0" w:rsidRDefault="00BA6AB0" w:rsidP="00BA6AB0">
      <w:pPr>
        <w:pStyle w:val="a3"/>
        <w:spacing w:before="0" w:beforeAutospacing="0" w:after="0" w:afterAutospacing="0" w:line="312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3) режим дня в возрастных группах; </w:t>
      </w:r>
    </w:p>
    <w:p w:rsidR="00BA6AB0" w:rsidRDefault="00BA6AB0" w:rsidP="00BA6AB0">
      <w:pPr>
        <w:pStyle w:val="a3"/>
        <w:spacing w:before="0" w:beforeAutospacing="0" w:after="0" w:afterAutospacing="0" w:line="312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4) должностные инструкции; </w:t>
      </w:r>
    </w:p>
    <w:p w:rsidR="00BA6AB0" w:rsidRDefault="00BA6AB0" w:rsidP="00BA6AB0">
      <w:pPr>
        <w:pStyle w:val="a3"/>
        <w:spacing w:before="0" w:beforeAutospacing="0" w:after="0" w:afterAutospacing="0" w:line="312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5) локальные акты; </w:t>
      </w:r>
    </w:p>
    <w:p w:rsidR="00BA6AB0" w:rsidRDefault="00BA6AB0" w:rsidP="00BA6AB0">
      <w:pPr>
        <w:pStyle w:val="a3"/>
        <w:spacing w:before="0" w:beforeAutospacing="0" w:after="0" w:afterAutospacing="0" w:line="312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6) дополнительные соглашения с педагогическими работниками; </w:t>
      </w:r>
    </w:p>
    <w:p w:rsidR="00BA6AB0" w:rsidRDefault="00BA6AB0" w:rsidP="00BA6AB0">
      <w:pPr>
        <w:pStyle w:val="a3"/>
        <w:spacing w:before="0" w:beforeAutospacing="0" w:after="0" w:afterAutospacing="0" w:line="312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7) план методической и инновационной работы; </w:t>
      </w:r>
    </w:p>
    <w:p w:rsidR="00BA6AB0" w:rsidRDefault="00BA6AB0" w:rsidP="00BA6AB0">
      <w:pPr>
        <w:pStyle w:val="a3"/>
        <w:spacing w:before="0" w:beforeAutospacing="0" w:after="0" w:afterAutospacing="0" w:line="312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8) договоры с учреждениями дополнительного образования; </w:t>
      </w:r>
    </w:p>
    <w:p w:rsidR="00BA6AB0" w:rsidRDefault="00BA6AB0" w:rsidP="00BA6AB0">
      <w:pPr>
        <w:pStyle w:val="a3"/>
        <w:spacing w:before="0" w:beforeAutospacing="0" w:after="0" w:afterAutospacing="0" w:line="312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9) медико-гигиенические условия реализации ООП и др.</w:t>
      </w:r>
    </w:p>
    <w:p w:rsidR="00BA6AB0" w:rsidRPr="00A315A7" w:rsidRDefault="00BA6AB0" w:rsidP="00BA6AB0">
      <w:pPr>
        <w:pStyle w:val="a3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  <w:r>
        <w:rPr>
          <w:rStyle w:val="FontStyle18"/>
          <w:sz w:val="28"/>
          <w:szCs w:val="28"/>
        </w:rPr>
        <w:t xml:space="preserve">В рамках данного направления нами была разработана технологическая </w:t>
      </w:r>
      <w:r w:rsidRPr="00A315A7">
        <w:rPr>
          <w:rStyle w:val="FontStyle18"/>
          <w:sz w:val="28"/>
          <w:szCs w:val="28"/>
        </w:rPr>
        <w:t>К</w:t>
      </w:r>
      <w:r w:rsidRPr="00A315A7">
        <w:rPr>
          <w:sz w:val="28"/>
          <w:szCs w:val="28"/>
        </w:rPr>
        <w:t xml:space="preserve">арта проектирования изменений в системе управления ДОО в соответствии с задачами и условиями введения ФГОС </w:t>
      </w:r>
      <w:proofErr w:type="gramStart"/>
      <w:r w:rsidRPr="00A315A7">
        <w:rPr>
          <w:sz w:val="28"/>
          <w:szCs w:val="28"/>
        </w:rPr>
        <w:t>ДО</w:t>
      </w:r>
      <w:proofErr w:type="gramEnd"/>
      <w:r w:rsidRPr="00A315A7">
        <w:rPr>
          <w:sz w:val="28"/>
          <w:szCs w:val="28"/>
        </w:rPr>
        <w:t>.</w:t>
      </w:r>
    </w:p>
    <w:p w:rsidR="00BA6AB0" w:rsidRDefault="00BA6AB0" w:rsidP="00BA6AB0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Структура карты:</w:t>
      </w:r>
    </w:p>
    <w:p w:rsidR="00BA6AB0" w:rsidRDefault="00BA6AB0" w:rsidP="00BA6AB0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МОТИВ (определяющий направленность деятельности и придающий ей смысл: ради кого и чего осуществляется деятельность (вносятся изменения);</w:t>
      </w:r>
    </w:p>
    <w:p w:rsidR="00BA6AB0" w:rsidRDefault="00BA6AB0" w:rsidP="00BA6AB0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ЦЕЛЬ (целевая направленность деятельности (связь с достижением результата), определение характера действий (что должно быть достигнуто);</w:t>
      </w:r>
    </w:p>
    <w:p w:rsidR="00BA6AB0" w:rsidRDefault="00BA6AB0" w:rsidP="00BA6AB0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ТЕХНОЛОГИИ управления, образовательной деятельности;</w:t>
      </w:r>
    </w:p>
    <w:p w:rsidR="00BA6AB0" w:rsidRPr="00AA2698" w:rsidRDefault="00BA6AB0" w:rsidP="00BA6AB0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РЕСУРСЫ (определение средств и способов осуществления действий в конкретных ситуациях).</w:t>
      </w:r>
    </w:p>
    <w:p w:rsidR="00BA6AB0" w:rsidRPr="00AA2698" w:rsidRDefault="00BA6AB0" w:rsidP="00BA6AB0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425"/>
        <w:gridCol w:w="1985"/>
        <w:gridCol w:w="992"/>
        <w:gridCol w:w="992"/>
        <w:gridCol w:w="1134"/>
        <w:gridCol w:w="1276"/>
        <w:gridCol w:w="1701"/>
        <w:gridCol w:w="43"/>
        <w:gridCol w:w="318"/>
        <w:gridCol w:w="914"/>
      </w:tblGrid>
      <w:tr w:rsidR="00BA6AB0" w:rsidRPr="00A315A7" w:rsidTr="008C4421">
        <w:tc>
          <w:tcPr>
            <w:tcW w:w="10172" w:type="dxa"/>
            <w:gridSpan w:val="11"/>
          </w:tcPr>
          <w:p w:rsidR="00BA6AB0" w:rsidRPr="00A315A7" w:rsidRDefault="00BA6AB0" w:rsidP="008C4421">
            <w:pPr>
              <w:jc w:val="center"/>
              <w:rPr>
                <w:b/>
              </w:rPr>
            </w:pPr>
            <w:r w:rsidRPr="00A315A7">
              <w:rPr>
                <w:b/>
              </w:rPr>
              <w:t>Технологическая карта</w:t>
            </w:r>
          </w:p>
        </w:tc>
      </w:tr>
      <w:tr w:rsidR="00BA6AB0" w:rsidRPr="00A315A7" w:rsidTr="008C4421">
        <w:tc>
          <w:tcPr>
            <w:tcW w:w="392" w:type="dxa"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2410" w:type="dxa"/>
            <w:gridSpan w:val="2"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3118" w:type="dxa"/>
            <w:gridSpan w:val="3"/>
          </w:tcPr>
          <w:p w:rsidR="00BA6AB0" w:rsidRPr="00A315A7" w:rsidRDefault="00BA6AB0" w:rsidP="008C4421">
            <w:pPr>
              <w:jc w:val="center"/>
            </w:pPr>
            <w:r w:rsidRPr="00A315A7">
              <w:t>Внешняя система управления</w:t>
            </w:r>
          </w:p>
        </w:tc>
        <w:tc>
          <w:tcPr>
            <w:tcW w:w="4252" w:type="dxa"/>
            <w:gridSpan w:val="5"/>
          </w:tcPr>
          <w:p w:rsidR="00BA6AB0" w:rsidRPr="00A315A7" w:rsidRDefault="00BA6AB0" w:rsidP="008C4421">
            <w:pPr>
              <w:jc w:val="center"/>
            </w:pPr>
            <w:r w:rsidRPr="00A315A7">
              <w:t>Внутренняя система управления</w:t>
            </w:r>
          </w:p>
        </w:tc>
      </w:tr>
      <w:tr w:rsidR="00BA6AB0" w:rsidRPr="00A315A7" w:rsidTr="008C4421">
        <w:tc>
          <w:tcPr>
            <w:tcW w:w="392" w:type="dxa"/>
          </w:tcPr>
          <w:p w:rsidR="00BA6AB0" w:rsidRPr="00A315A7" w:rsidRDefault="00BA6AB0" w:rsidP="008C4421">
            <w:pPr>
              <w:jc w:val="both"/>
              <w:rPr>
                <w:sz w:val="20"/>
                <w:szCs w:val="20"/>
              </w:rPr>
            </w:pPr>
            <w:r w:rsidRPr="00A315A7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2410" w:type="dxa"/>
            <w:gridSpan w:val="2"/>
          </w:tcPr>
          <w:p w:rsidR="00BA6AB0" w:rsidRPr="00A315A7" w:rsidRDefault="00BA6AB0" w:rsidP="008C4421">
            <w:pPr>
              <w:jc w:val="both"/>
              <w:rPr>
                <w:sz w:val="20"/>
                <w:szCs w:val="20"/>
              </w:rPr>
            </w:pPr>
            <w:r w:rsidRPr="00A315A7">
              <w:rPr>
                <w:sz w:val="20"/>
                <w:szCs w:val="20"/>
              </w:rPr>
              <w:t>Направленность деятельности</w:t>
            </w:r>
          </w:p>
        </w:tc>
        <w:tc>
          <w:tcPr>
            <w:tcW w:w="992" w:type="dxa"/>
          </w:tcPr>
          <w:p w:rsidR="00BA6AB0" w:rsidRPr="00A315A7" w:rsidRDefault="00BA6AB0" w:rsidP="008C4421">
            <w:pPr>
              <w:jc w:val="center"/>
              <w:rPr>
                <w:sz w:val="20"/>
                <w:szCs w:val="20"/>
              </w:rPr>
            </w:pPr>
            <w:r w:rsidRPr="00A315A7">
              <w:rPr>
                <w:sz w:val="20"/>
                <w:szCs w:val="20"/>
              </w:rPr>
              <w:t>На уровне ГУО</w:t>
            </w:r>
          </w:p>
        </w:tc>
        <w:tc>
          <w:tcPr>
            <w:tcW w:w="992" w:type="dxa"/>
          </w:tcPr>
          <w:p w:rsidR="00BA6AB0" w:rsidRPr="00A315A7" w:rsidRDefault="00BA6AB0" w:rsidP="008C4421">
            <w:pPr>
              <w:jc w:val="center"/>
              <w:rPr>
                <w:sz w:val="20"/>
                <w:szCs w:val="20"/>
              </w:rPr>
            </w:pPr>
            <w:r w:rsidRPr="00A315A7">
              <w:rPr>
                <w:sz w:val="20"/>
                <w:szCs w:val="20"/>
              </w:rPr>
              <w:t>На уровне МОУ ДПО «НМЦ»</w:t>
            </w:r>
          </w:p>
        </w:tc>
        <w:tc>
          <w:tcPr>
            <w:tcW w:w="1134" w:type="dxa"/>
          </w:tcPr>
          <w:p w:rsidR="00BA6AB0" w:rsidRPr="00A315A7" w:rsidRDefault="00BA6AB0" w:rsidP="008C4421">
            <w:pPr>
              <w:jc w:val="center"/>
              <w:rPr>
                <w:sz w:val="20"/>
                <w:szCs w:val="20"/>
              </w:rPr>
            </w:pPr>
            <w:r w:rsidRPr="00A315A7">
              <w:rPr>
                <w:sz w:val="20"/>
                <w:szCs w:val="20"/>
              </w:rPr>
              <w:t>На уровне   МС</w:t>
            </w:r>
          </w:p>
        </w:tc>
        <w:tc>
          <w:tcPr>
            <w:tcW w:w="1276" w:type="dxa"/>
          </w:tcPr>
          <w:p w:rsidR="00BA6AB0" w:rsidRPr="00A315A7" w:rsidRDefault="00BA6AB0" w:rsidP="008C4421">
            <w:pPr>
              <w:jc w:val="center"/>
              <w:rPr>
                <w:sz w:val="20"/>
                <w:szCs w:val="20"/>
              </w:rPr>
            </w:pPr>
            <w:r w:rsidRPr="00A315A7">
              <w:rPr>
                <w:sz w:val="20"/>
                <w:szCs w:val="20"/>
              </w:rPr>
              <w:t>На уровне управления ДОО</w:t>
            </w:r>
          </w:p>
        </w:tc>
        <w:tc>
          <w:tcPr>
            <w:tcW w:w="1701" w:type="dxa"/>
          </w:tcPr>
          <w:p w:rsidR="00BA6AB0" w:rsidRPr="00A315A7" w:rsidRDefault="00BA6AB0" w:rsidP="008C4421">
            <w:pPr>
              <w:jc w:val="center"/>
              <w:rPr>
                <w:sz w:val="20"/>
                <w:szCs w:val="20"/>
              </w:rPr>
            </w:pPr>
            <w:r w:rsidRPr="00A315A7">
              <w:rPr>
                <w:sz w:val="20"/>
                <w:szCs w:val="20"/>
              </w:rPr>
              <w:t>На уровне методического сопровождения</w:t>
            </w:r>
          </w:p>
        </w:tc>
        <w:tc>
          <w:tcPr>
            <w:tcW w:w="1275" w:type="dxa"/>
            <w:gridSpan w:val="3"/>
          </w:tcPr>
          <w:p w:rsidR="00BA6AB0" w:rsidRPr="00A315A7" w:rsidRDefault="00BA6AB0" w:rsidP="008C4421">
            <w:pPr>
              <w:jc w:val="center"/>
              <w:rPr>
                <w:sz w:val="20"/>
                <w:szCs w:val="20"/>
              </w:rPr>
            </w:pPr>
            <w:r w:rsidRPr="00A315A7">
              <w:rPr>
                <w:sz w:val="20"/>
                <w:szCs w:val="20"/>
              </w:rPr>
              <w:t>На уровне педагога</w:t>
            </w:r>
          </w:p>
        </w:tc>
      </w:tr>
      <w:tr w:rsidR="00BA6AB0" w:rsidRPr="00A315A7" w:rsidTr="008C4421">
        <w:trPr>
          <w:trHeight w:val="421"/>
        </w:trPr>
        <w:tc>
          <w:tcPr>
            <w:tcW w:w="392" w:type="dxa"/>
            <w:vMerge w:val="restart"/>
          </w:tcPr>
          <w:p w:rsidR="00BA6AB0" w:rsidRPr="00A315A7" w:rsidRDefault="00BA6AB0" w:rsidP="008C4421">
            <w:pPr>
              <w:jc w:val="both"/>
            </w:pPr>
            <w:r w:rsidRPr="00A315A7">
              <w:t>1</w:t>
            </w:r>
          </w:p>
        </w:tc>
        <w:tc>
          <w:tcPr>
            <w:tcW w:w="425" w:type="dxa"/>
            <w:vMerge w:val="restart"/>
          </w:tcPr>
          <w:p w:rsidR="00BA6AB0" w:rsidRPr="00A315A7" w:rsidRDefault="00BA6AB0" w:rsidP="008C4421">
            <w:pPr>
              <w:jc w:val="both"/>
            </w:pPr>
            <w:proofErr w:type="gramStart"/>
            <w:r w:rsidRPr="00A315A7">
              <w:t>Р</w:t>
            </w:r>
            <w:proofErr w:type="gramEnd"/>
          </w:p>
          <w:p w:rsidR="00BA6AB0" w:rsidRPr="00A315A7" w:rsidRDefault="00BA6AB0" w:rsidP="008C4421">
            <w:pPr>
              <w:jc w:val="both"/>
            </w:pPr>
            <w:r w:rsidRPr="00A315A7">
              <w:t>е</w:t>
            </w:r>
          </w:p>
          <w:p w:rsidR="00BA6AB0" w:rsidRPr="00A315A7" w:rsidRDefault="00BA6AB0" w:rsidP="008C4421">
            <w:pPr>
              <w:jc w:val="both"/>
            </w:pPr>
            <w:r w:rsidRPr="00A315A7">
              <w:t>с</w:t>
            </w:r>
          </w:p>
          <w:p w:rsidR="00BA6AB0" w:rsidRPr="00A315A7" w:rsidRDefault="00BA6AB0" w:rsidP="008C4421">
            <w:pPr>
              <w:jc w:val="both"/>
            </w:pPr>
            <w:r w:rsidRPr="00A315A7">
              <w:t>у</w:t>
            </w:r>
          </w:p>
          <w:p w:rsidR="00BA6AB0" w:rsidRPr="00A315A7" w:rsidRDefault="00BA6AB0" w:rsidP="008C4421">
            <w:pPr>
              <w:jc w:val="both"/>
            </w:pPr>
            <w:proofErr w:type="spellStart"/>
            <w:proofErr w:type="gramStart"/>
            <w:r w:rsidRPr="00A315A7">
              <w:t>р</w:t>
            </w:r>
            <w:proofErr w:type="spellEnd"/>
            <w:proofErr w:type="gramEnd"/>
          </w:p>
          <w:p w:rsidR="00BA6AB0" w:rsidRPr="00A315A7" w:rsidRDefault="00BA6AB0" w:rsidP="008C4421">
            <w:pPr>
              <w:jc w:val="both"/>
            </w:pPr>
            <w:r w:rsidRPr="00A315A7">
              <w:t>с</w:t>
            </w:r>
          </w:p>
          <w:p w:rsidR="00BA6AB0" w:rsidRPr="00A315A7" w:rsidRDefault="00BA6AB0" w:rsidP="008C4421">
            <w:pPr>
              <w:jc w:val="both"/>
            </w:pPr>
            <w:proofErr w:type="spellStart"/>
            <w:r w:rsidRPr="00A315A7">
              <w:t>ы</w:t>
            </w:r>
            <w:proofErr w:type="spellEnd"/>
            <w:r w:rsidRPr="00A315A7">
              <w:t xml:space="preserve"> </w:t>
            </w:r>
          </w:p>
          <w:p w:rsidR="00BA6AB0" w:rsidRPr="00A315A7" w:rsidRDefault="00BA6AB0" w:rsidP="008C4421">
            <w:pPr>
              <w:jc w:val="both"/>
            </w:pPr>
          </w:p>
          <w:p w:rsidR="00BA6AB0" w:rsidRPr="00A315A7" w:rsidRDefault="00BA6AB0" w:rsidP="008C4421">
            <w:pPr>
              <w:jc w:val="both"/>
            </w:pPr>
          </w:p>
        </w:tc>
        <w:tc>
          <w:tcPr>
            <w:tcW w:w="1985" w:type="dxa"/>
            <w:vMerge w:val="restart"/>
          </w:tcPr>
          <w:p w:rsidR="00BA6AB0" w:rsidRPr="00A315A7" w:rsidRDefault="00BA6AB0" w:rsidP="008C4421">
            <w:pPr>
              <w:jc w:val="both"/>
            </w:pPr>
            <w:r w:rsidRPr="00A315A7">
              <w:t>Нормативно- правовое обеспечение</w:t>
            </w:r>
          </w:p>
        </w:tc>
        <w:tc>
          <w:tcPr>
            <w:tcW w:w="7370" w:type="dxa"/>
            <w:gridSpan w:val="8"/>
          </w:tcPr>
          <w:p w:rsidR="00BA6AB0" w:rsidRPr="00A315A7" w:rsidRDefault="00BA6AB0" w:rsidP="008C4421">
            <w:pPr>
              <w:jc w:val="both"/>
            </w:pPr>
            <w:r w:rsidRPr="00A315A7">
              <w:t>Проблемы</w:t>
            </w:r>
          </w:p>
        </w:tc>
      </w:tr>
      <w:tr w:rsidR="00BA6AB0" w:rsidRPr="00A315A7" w:rsidTr="008C4421">
        <w:tc>
          <w:tcPr>
            <w:tcW w:w="392" w:type="dxa"/>
            <w:vMerge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425" w:type="dxa"/>
            <w:vMerge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1985" w:type="dxa"/>
            <w:vMerge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992" w:type="dxa"/>
          </w:tcPr>
          <w:p w:rsidR="00BA6AB0" w:rsidRPr="00A315A7" w:rsidRDefault="00BA6AB0" w:rsidP="008C4421">
            <w:pPr>
              <w:jc w:val="both"/>
            </w:pPr>
          </w:p>
          <w:p w:rsidR="00BA6AB0" w:rsidRPr="00A315A7" w:rsidRDefault="00BA6AB0" w:rsidP="008C4421">
            <w:pPr>
              <w:jc w:val="both"/>
            </w:pPr>
          </w:p>
        </w:tc>
        <w:tc>
          <w:tcPr>
            <w:tcW w:w="992" w:type="dxa"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1134" w:type="dxa"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1276" w:type="dxa"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2976" w:type="dxa"/>
            <w:gridSpan w:val="4"/>
          </w:tcPr>
          <w:p w:rsidR="00BA6AB0" w:rsidRPr="00A315A7" w:rsidRDefault="00BA6AB0" w:rsidP="008C4421">
            <w:pPr>
              <w:jc w:val="both"/>
            </w:pPr>
          </w:p>
        </w:tc>
      </w:tr>
      <w:tr w:rsidR="00BA6AB0" w:rsidRPr="00A315A7" w:rsidTr="008C4421">
        <w:tc>
          <w:tcPr>
            <w:tcW w:w="392" w:type="dxa"/>
            <w:vMerge w:val="restart"/>
          </w:tcPr>
          <w:p w:rsidR="00BA6AB0" w:rsidRPr="00A315A7" w:rsidRDefault="00BA6AB0" w:rsidP="008C4421">
            <w:pPr>
              <w:jc w:val="both"/>
            </w:pPr>
            <w:r w:rsidRPr="00A315A7">
              <w:t>2</w:t>
            </w:r>
          </w:p>
        </w:tc>
        <w:tc>
          <w:tcPr>
            <w:tcW w:w="425" w:type="dxa"/>
            <w:vMerge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1985" w:type="dxa"/>
            <w:vMerge w:val="restart"/>
          </w:tcPr>
          <w:p w:rsidR="00BA6AB0" w:rsidRPr="00A315A7" w:rsidRDefault="00BA6AB0" w:rsidP="008C4421">
            <w:pPr>
              <w:jc w:val="both"/>
            </w:pPr>
            <w:r w:rsidRPr="00A315A7">
              <w:t>Кадровое обеспечение</w:t>
            </w:r>
          </w:p>
        </w:tc>
        <w:tc>
          <w:tcPr>
            <w:tcW w:w="7370" w:type="dxa"/>
            <w:gridSpan w:val="8"/>
          </w:tcPr>
          <w:p w:rsidR="00BA6AB0" w:rsidRPr="00A315A7" w:rsidRDefault="00BA6AB0" w:rsidP="008C4421">
            <w:pPr>
              <w:jc w:val="both"/>
            </w:pPr>
            <w:r w:rsidRPr="00A315A7">
              <w:t xml:space="preserve">Проблемы </w:t>
            </w:r>
          </w:p>
        </w:tc>
      </w:tr>
      <w:tr w:rsidR="00BA6AB0" w:rsidRPr="00A315A7" w:rsidTr="008C4421">
        <w:tc>
          <w:tcPr>
            <w:tcW w:w="392" w:type="dxa"/>
            <w:vMerge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425" w:type="dxa"/>
            <w:vMerge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1985" w:type="dxa"/>
            <w:vMerge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992" w:type="dxa"/>
          </w:tcPr>
          <w:p w:rsidR="00BA6AB0" w:rsidRPr="00A315A7" w:rsidRDefault="00BA6AB0" w:rsidP="008C4421">
            <w:pPr>
              <w:jc w:val="both"/>
            </w:pPr>
          </w:p>
          <w:p w:rsidR="00BA6AB0" w:rsidRPr="00A315A7" w:rsidRDefault="00BA6AB0" w:rsidP="008C4421">
            <w:pPr>
              <w:jc w:val="both"/>
            </w:pPr>
          </w:p>
        </w:tc>
        <w:tc>
          <w:tcPr>
            <w:tcW w:w="992" w:type="dxa"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1134" w:type="dxa"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1276" w:type="dxa"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1701" w:type="dxa"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1275" w:type="dxa"/>
            <w:gridSpan w:val="3"/>
          </w:tcPr>
          <w:p w:rsidR="00BA6AB0" w:rsidRPr="00A315A7" w:rsidRDefault="00BA6AB0" w:rsidP="008C4421">
            <w:pPr>
              <w:jc w:val="both"/>
            </w:pPr>
          </w:p>
        </w:tc>
      </w:tr>
      <w:tr w:rsidR="00BA6AB0" w:rsidRPr="00A315A7" w:rsidTr="008C4421">
        <w:tc>
          <w:tcPr>
            <w:tcW w:w="392" w:type="dxa"/>
            <w:vMerge w:val="restart"/>
          </w:tcPr>
          <w:p w:rsidR="00BA6AB0" w:rsidRPr="00A315A7" w:rsidRDefault="00BA6AB0" w:rsidP="008C4421">
            <w:pPr>
              <w:jc w:val="both"/>
            </w:pPr>
            <w:r w:rsidRPr="00A315A7">
              <w:t>3</w:t>
            </w:r>
          </w:p>
        </w:tc>
        <w:tc>
          <w:tcPr>
            <w:tcW w:w="425" w:type="dxa"/>
            <w:vMerge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1985" w:type="dxa"/>
            <w:vMerge w:val="restart"/>
          </w:tcPr>
          <w:p w:rsidR="00BA6AB0" w:rsidRPr="00A315A7" w:rsidRDefault="00BA6AB0" w:rsidP="008C4421">
            <w:pPr>
              <w:jc w:val="both"/>
            </w:pPr>
            <w:r w:rsidRPr="00A315A7">
              <w:t>Программно-методическое, технологическое обеспечение</w:t>
            </w:r>
          </w:p>
        </w:tc>
        <w:tc>
          <w:tcPr>
            <w:tcW w:w="7370" w:type="dxa"/>
            <w:gridSpan w:val="8"/>
          </w:tcPr>
          <w:p w:rsidR="00BA6AB0" w:rsidRPr="00A315A7" w:rsidRDefault="00BA6AB0" w:rsidP="008C4421">
            <w:pPr>
              <w:jc w:val="both"/>
            </w:pPr>
            <w:r w:rsidRPr="00A315A7">
              <w:t>Проблемы:</w:t>
            </w:r>
          </w:p>
        </w:tc>
      </w:tr>
      <w:tr w:rsidR="00BA6AB0" w:rsidRPr="00A315A7" w:rsidTr="008C4421">
        <w:tc>
          <w:tcPr>
            <w:tcW w:w="392" w:type="dxa"/>
            <w:vMerge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425" w:type="dxa"/>
            <w:vMerge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1985" w:type="dxa"/>
            <w:vMerge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992" w:type="dxa"/>
          </w:tcPr>
          <w:p w:rsidR="00BA6AB0" w:rsidRPr="00A315A7" w:rsidRDefault="00BA6AB0" w:rsidP="008C4421">
            <w:pPr>
              <w:jc w:val="both"/>
            </w:pPr>
          </w:p>
          <w:p w:rsidR="00BA6AB0" w:rsidRPr="00A315A7" w:rsidRDefault="00BA6AB0" w:rsidP="008C4421">
            <w:pPr>
              <w:jc w:val="both"/>
            </w:pPr>
          </w:p>
          <w:p w:rsidR="00BA6AB0" w:rsidRPr="00A315A7" w:rsidRDefault="00BA6AB0" w:rsidP="008C4421">
            <w:pPr>
              <w:jc w:val="both"/>
            </w:pPr>
          </w:p>
          <w:p w:rsidR="00BA6AB0" w:rsidRPr="00A315A7" w:rsidRDefault="00BA6AB0" w:rsidP="008C4421">
            <w:pPr>
              <w:jc w:val="both"/>
            </w:pPr>
          </w:p>
        </w:tc>
        <w:tc>
          <w:tcPr>
            <w:tcW w:w="992" w:type="dxa"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1134" w:type="dxa"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1276" w:type="dxa"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1701" w:type="dxa"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1275" w:type="dxa"/>
            <w:gridSpan w:val="3"/>
          </w:tcPr>
          <w:p w:rsidR="00BA6AB0" w:rsidRPr="00A315A7" w:rsidRDefault="00BA6AB0" w:rsidP="008C4421">
            <w:pPr>
              <w:jc w:val="both"/>
            </w:pPr>
          </w:p>
        </w:tc>
      </w:tr>
      <w:tr w:rsidR="00BA6AB0" w:rsidRPr="00A315A7" w:rsidTr="008C4421">
        <w:tc>
          <w:tcPr>
            <w:tcW w:w="392" w:type="dxa"/>
            <w:vMerge w:val="restart"/>
          </w:tcPr>
          <w:p w:rsidR="00BA6AB0" w:rsidRPr="00A315A7" w:rsidRDefault="00BA6AB0" w:rsidP="008C4421">
            <w:pPr>
              <w:jc w:val="both"/>
            </w:pPr>
            <w:r w:rsidRPr="00A315A7">
              <w:t>4</w:t>
            </w:r>
          </w:p>
        </w:tc>
        <w:tc>
          <w:tcPr>
            <w:tcW w:w="425" w:type="dxa"/>
            <w:vMerge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1985" w:type="dxa"/>
            <w:vMerge w:val="restart"/>
          </w:tcPr>
          <w:p w:rsidR="00BA6AB0" w:rsidRPr="00A315A7" w:rsidRDefault="00BA6AB0" w:rsidP="008C4421">
            <w:pPr>
              <w:jc w:val="both"/>
            </w:pPr>
            <w:r w:rsidRPr="00A315A7">
              <w:t>Организация образовательной деятельности</w:t>
            </w:r>
          </w:p>
        </w:tc>
        <w:tc>
          <w:tcPr>
            <w:tcW w:w="7370" w:type="dxa"/>
            <w:gridSpan w:val="8"/>
          </w:tcPr>
          <w:p w:rsidR="00BA6AB0" w:rsidRPr="00A315A7" w:rsidRDefault="00BA6AB0" w:rsidP="008C4421">
            <w:pPr>
              <w:jc w:val="both"/>
            </w:pPr>
            <w:r w:rsidRPr="00A315A7">
              <w:t>Проблемы</w:t>
            </w:r>
          </w:p>
          <w:p w:rsidR="00BA6AB0" w:rsidRPr="00A315A7" w:rsidRDefault="00BA6AB0" w:rsidP="008C4421">
            <w:pPr>
              <w:jc w:val="both"/>
            </w:pPr>
          </w:p>
          <w:p w:rsidR="00BA6AB0" w:rsidRPr="00A315A7" w:rsidRDefault="00BA6AB0" w:rsidP="008C4421">
            <w:pPr>
              <w:jc w:val="both"/>
            </w:pPr>
          </w:p>
          <w:p w:rsidR="00BA6AB0" w:rsidRPr="00A315A7" w:rsidRDefault="00BA6AB0" w:rsidP="008C4421">
            <w:pPr>
              <w:jc w:val="both"/>
            </w:pPr>
          </w:p>
        </w:tc>
      </w:tr>
      <w:tr w:rsidR="00BA6AB0" w:rsidRPr="00A315A7" w:rsidTr="008C4421">
        <w:tc>
          <w:tcPr>
            <w:tcW w:w="392" w:type="dxa"/>
            <w:vMerge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425" w:type="dxa"/>
            <w:vMerge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1985" w:type="dxa"/>
            <w:vMerge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992" w:type="dxa"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992" w:type="dxa"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1134" w:type="dxa"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1276" w:type="dxa"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1744" w:type="dxa"/>
            <w:gridSpan w:val="2"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1232" w:type="dxa"/>
            <w:gridSpan w:val="2"/>
          </w:tcPr>
          <w:p w:rsidR="00BA6AB0" w:rsidRPr="00A315A7" w:rsidRDefault="00BA6AB0" w:rsidP="008C4421">
            <w:pPr>
              <w:jc w:val="both"/>
            </w:pPr>
          </w:p>
        </w:tc>
      </w:tr>
      <w:tr w:rsidR="00BA6AB0" w:rsidRPr="00A315A7" w:rsidTr="008C4421">
        <w:trPr>
          <w:trHeight w:val="322"/>
        </w:trPr>
        <w:tc>
          <w:tcPr>
            <w:tcW w:w="392" w:type="dxa"/>
            <w:vMerge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425" w:type="dxa"/>
            <w:vMerge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1985" w:type="dxa"/>
            <w:vMerge w:val="restart"/>
          </w:tcPr>
          <w:p w:rsidR="00BA6AB0" w:rsidRPr="00A315A7" w:rsidRDefault="00BA6AB0" w:rsidP="008C4421">
            <w:pPr>
              <w:jc w:val="both"/>
            </w:pPr>
            <w:r w:rsidRPr="00A315A7">
              <w:t xml:space="preserve">Информационное обеспечение </w:t>
            </w:r>
          </w:p>
        </w:tc>
        <w:tc>
          <w:tcPr>
            <w:tcW w:w="7370" w:type="dxa"/>
            <w:gridSpan w:val="8"/>
            <w:vMerge w:val="restart"/>
          </w:tcPr>
          <w:p w:rsidR="00BA6AB0" w:rsidRPr="00A315A7" w:rsidRDefault="00BA6AB0" w:rsidP="008C4421">
            <w:pPr>
              <w:jc w:val="both"/>
            </w:pPr>
            <w:r w:rsidRPr="00A315A7">
              <w:t>Пробл</w:t>
            </w:r>
            <w:bookmarkStart w:id="0" w:name="_GoBack"/>
            <w:bookmarkEnd w:id="0"/>
            <w:r w:rsidRPr="00A315A7">
              <w:t>емы</w:t>
            </w:r>
          </w:p>
        </w:tc>
      </w:tr>
      <w:tr w:rsidR="00BA6AB0" w:rsidRPr="00A315A7" w:rsidTr="008C4421">
        <w:trPr>
          <w:trHeight w:val="322"/>
        </w:trPr>
        <w:tc>
          <w:tcPr>
            <w:tcW w:w="392" w:type="dxa"/>
            <w:vMerge w:val="restart"/>
          </w:tcPr>
          <w:p w:rsidR="00BA6AB0" w:rsidRPr="00A315A7" w:rsidRDefault="00BA6AB0" w:rsidP="008C4421">
            <w:pPr>
              <w:jc w:val="both"/>
            </w:pPr>
            <w:r w:rsidRPr="00A315A7">
              <w:t>5</w:t>
            </w:r>
          </w:p>
        </w:tc>
        <w:tc>
          <w:tcPr>
            <w:tcW w:w="425" w:type="dxa"/>
            <w:vMerge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1985" w:type="dxa"/>
            <w:vMerge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7370" w:type="dxa"/>
            <w:gridSpan w:val="8"/>
            <w:vMerge/>
          </w:tcPr>
          <w:p w:rsidR="00BA6AB0" w:rsidRPr="00A315A7" w:rsidRDefault="00BA6AB0" w:rsidP="008C4421">
            <w:pPr>
              <w:jc w:val="both"/>
            </w:pPr>
          </w:p>
        </w:tc>
      </w:tr>
      <w:tr w:rsidR="00BA6AB0" w:rsidRPr="00A315A7" w:rsidTr="008C4421">
        <w:tc>
          <w:tcPr>
            <w:tcW w:w="392" w:type="dxa"/>
            <w:vMerge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425" w:type="dxa"/>
            <w:vMerge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1985" w:type="dxa"/>
            <w:vMerge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992" w:type="dxa"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992" w:type="dxa"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1134" w:type="dxa"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1276" w:type="dxa"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1744" w:type="dxa"/>
            <w:gridSpan w:val="2"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1232" w:type="dxa"/>
            <w:gridSpan w:val="2"/>
          </w:tcPr>
          <w:p w:rsidR="00BA6AB0" w:rsidRPr="00A315A7" w:rsidRDefault="00BA6AB0" w:rsidP="008C4421">
            <w:pPr>
              <w:jc w:val="both"/>
            </w:pPr>
          </w:p>
        </w:tc>
      </w:tr>
      <w:tr w:rsidR="00BA6AB0" w:rsidRPr="00A315A7" w:rsidTr="008C4421">
        <w:tc>
          <w:tcPr>
            <w:tcW w:w="392" w:type="dxa"/>
            <w:vMerge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425" w:type="dxa"/>
            <w:vMerge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1985" w:type="dxa"/>
            <w:vMerge w:val="restart"/>
          </w:tcPr>
          <w:p w:rsidR="00BA6AB0" w:rsidRPr="00A315A7" w:rsidRDefault="00BA6AB0" w:rsidP="008C4421">
            <w:pPr>
              <w:jc w:val="both"/>
            </w:pPr>
            <w:r w:rsidRPr="00A315A7">
              <w:t>Предметно-пространственная среда</w:t>
            </w:r>
          </w:p>
        </w:tc>
        <w:tc>
          <w:tcPr>
            <w:tcW w:w="7370" w:type="dxa"/>
            <w:gridSpan w:val="8"/>
          </w:tcPr>
          <w:p w:rsidR="00BA6AB0" w:rsidRPr="00A315A7" w:rsidRDefault="00BA6AB0" w:rsidP="008C4421">
            <w:pPr>
              <w:jc w:val="both"/>
            </w:pPr>
            <w:r w:rsidRPr="00A315A7">
              <w:t>Проблемы</w:t>
            </w:r>
          </w:p>
        </w:tc>
      </w:tr>
      <w:tr w:rsidR="00BA6AB0" w:rsidRPr="00A315A7" w:rsidTr="008C4421">
        <w:tc>
          <w:tcPr>
            <w:tcW w:w="392" w:type="dxa"/>
            <w:vMerge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425" w:type="dxa"/>
            <w:vMerge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1985" w:type="dxa"/>
            <w:vMerge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992" w:type="dxa"/>
          </w:tcPr>
          <w:p w:rsidR="00BA6AB0" w:rsidRPr="00A315A7" w:rsidRDefault="00BA6AB0" w:rsidP="008C4421">
            <w:pPr>
              <w:jc w:val="both"/>
            </w:pPr>
          </w:p>
          <w:p w:rsidR="00BA6AB0" w:rsidRPr="00A315A7" w:rsidRDefault="00BA6AB0" w:rsidP="008C4421">
            <w:pPr>
              <w:jc w:val="both"/>
            </w:pPr>
          </w:p>
        </w:tc>
        <w:tc>
          <w:tcPr>
            <w:tcW w:w="992" w:type="dxa"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1134" w:type="dxa"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1276" w:type="dxa"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2062" w:type="dxa"/>
            <w:gridSpan w:val="3"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914" w:type="dxa"/>
          </w:tcPr>
          <w:p w:rsidR="00BA6AB0" w:rsidRPr="00A315A7" w:rsidRDefault="00BA6AB0" w:rsidP="008C4421">
            <w:pPr>
              <w:jc w:val="both"/>
            </w:pPr>
          </w:p>
        </w:tc>
      </w:tr>
      <w:tr w:rsidR="00BA6AB0" w:rsidRPr="00A315A7" w:rsidTr="008C4421">
        <w:tc>
          <w:tcPr>
            <w:tcW w:w="392" w:type="dxa"/>
            <w:vMerge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425" w:type="dxa"/>
            <w:vMerge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1985" w:type="dxa"/>
            <w:vMerge w:val="restart"/>
          </w:tcPr>
          <w:p w:rsidR="00BA6AB0" w:rsidRPr="00A315A7" w:rsidRDefault="00BA6AB0" w:rsidP="008C4421">
            <w:pPr>
              <w:jc w:val="both"/>
            </w:pPr>
            <w:r w:rsidRPr="00A315A7">
              <w:t xml:space="preserve">Финансово-экономическое обеспечение </w:t>
            </w:r>
          </w:p>
        </w:tc>
        <w:tc>
          <w:tcPr>
            <w:tcW w:w="7370" w:type="dxa"/>
            <w:gridSpan w:val="8"/>
          </w:tcPr>
          <w:p w:rsidR="00BA6AB0" w:rsidRPr="00A315A7" w:rsidRDefault="00BA6AB0" w:rsidP="008C4421">
            <w:pPr>
              <w:jc w:val="both"/>
            </w:pPr>
            <w:r>
              <w:t>Пр</w:t>
            </w:r>
            <w:r w:rsidRPr="00A315A7">
              <w:t>облемы</w:t>
            </w:r>
          </w:p>
        </w:tc>
      </w:tr>
      <w:tr w:rsidR="00BA6AB0" w:rsidRPr="00A315A7" w:rsidTr="008C4421">
        <w:tc>
          <w:tcPr>
            <w:tcW w:w="392" w:type="dxa"/>
            <w:vMerge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425" w:type="dxa"/>
            <w:vMerge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1985" w:type="dxa"/>
            <w:vMerge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992" w:type="dxa"/>
          </w:tcPr>
          <w:p w:rsidR="00BA6AB0" w:rsidRPr="00A315A7" w:rsidRDefault="00BA6AB0" w:rsidP="008C4421">
            <w:pPr>
              <w:jc w:val="both"/>
            </w:pPr>
          </w:p>
          <w:p w:rsidR="00BA6AB0" w:rsidRPr="00A315A7" w:rsidRDefault="00BA6AB0" w:rsidP="008C4421">
            <w:pPr>
              <w:jc w:val="both"/>
            </w:pPr>
          </w:p>
        </w:tc>
        <w:tc>
          <w:tcPr>
            <w:tcW w:w="992" w:type="dxa"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1134" w:type="dxa"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1276" w:type="dxa"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1701" w:type="dxa"/>
          </w:tcPr>
          <w:p w:rsidR="00BA6AB0" w:rsidRPr="00A315A7" w:rsidRDefault="00BA6AB0" w:rsidP="008C4421">
            <w:pPr>
              <w:jc w:val="both"/>
            </w:pPr>
          </w:p>
        </w:tc>
        <w:tc>
          <w:tcPr>
            <w:tcW w:w="1275" w:type="dxa"/>
            <w:gridSpan w:val="3"/>
          </w:tcPr>
          <w:p w:rsidR="00BA6AB0" w:rsidRPr="00A315A7" w:rsidRDefault="00BA6AB0" w:rsidP="008C4421">
            <w:pPr>
              <w:ind w:right="3769"/>
              <w:jc w:val="both"/>
            </w:pPr>
          </w:p>
        </w:tc>
      </w:tr>
    </w:tbl>
    <w:p w:rsidR="00BA6AB0" w:rsidRPr="00A315A7" w:rsidRDefault="00BA6AB0" w:rsidP="00BA6AB0">
      <w:pPr>
        <w:jc w:val="both"/>
      </w:pPr>
    </w:p>
    <w:p w:rsidR="00BA6AB0" w:rsidRDefault="00BA6AB0" w:rsidP="00BA6AB0">
      <w:pPr>
        <w:pStyle w:val="a3"/>
        <w:numPr>
          <w:ilvl w:val="1"/>
          <w:numId w:val="3"/>
        </w:numPr>
        <w:spacing w:before="0" w:beforeAutospacing="0" w:after="0" w:afterAutospacing="0" w:line="312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Финансово-экономическое обеспечение:</w:t>
      </w:r>
    </w:p>
    <w:p w:rsidR="00BA6AB0" w:rsidRDefault="00BA6AB0" w:rsidP="00BA6AB0">
      <w:pPr>
        <w:pStyle w:val="a3"/>
        <w:numPr>
          <w:ilvl w:val="0"/>
          <w:numId w:val="5"/>
        </w:numPr>
        <w:spacing w:before="0" w:beforeAutospacing="0" w:after="0" w:afterAutospacing="0" w:line="312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Наличие в ДОО систем: </w:t>
      </w:r>
    </w:p>
    <w:p w:rsidR="00BA6AB0" w:rsidRDefault="00BA6AB0" w:rsidP="00BA6AB0">
      <w:pPr>
        <w:pStyle w:val="a3"/>
        <w:spacing w:before="0" w:beforeAutospacing="0" w:after="0" w:afterAutospacing="0" w:line="312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1) мотивации и стимулирования педагогов; </w:t>
      </w:r>
    </w:p>
    <w:p w:rsidR="00BA6AB0" w:rsidRDefault="00BA6AB0" w:rsidP="00BA6AB0">
      <w:pPr>
        <w:pStyle w:val="a3"/>
        <w:spacing w:before="0" w:beforeAutospacing="0" w:after="0" w:afterAutospacing="0" w:line="312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2) оплаты труда педагогов в соответствие с требованиями ФГОС </w:t>
      </w:r>
      <w:proofErr w:type="gramStart"/>
      <w:r>
        <w:rPr>
          <w:rStyle w:val="FontStyle18"/>
          <w:sz w:val="28"/>
          <w:szCs w:val="28"/>
        </w:rPr>
        <w:t>ДО</w:t>
      </w:r>
      <w:proofErr w:type="gramEnd"/>
      <w:r>
        <w:rPr>
          <w:rStyle w:val="FontStyle18"/>
          <w:sz w:val="28"/>
          <w:szCs w:val="28"/>
        </w:rPr>
        <w:t>;</w:t>
      </w:r>
    </w:p>
    <w:p w:rsidR="00BA6AB0" w:rsidRDefault="00BA6AB0" w:rsidP="00BA6AB0">
      <w:pPr>
        <w:pStyle w:val="a3"/>
        <w:numPr>
          <w:ilvl w:val="0"/>
          <w:numId w:val="5"/>
        </w:numPr>
        <w:spacing w:before="0" w:beforeAutospacing="0" w:after="0" w:afterAutospacing="0" w:line="312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Организация реализации права выбора педагогическим работником: </w:t>
      </w:r>
    </w:p>
    <w:p w:rsidR="00BA6AB0" w:rsidRDefault="00BA6AB0" w:rsidP="00BA6AB0">
      <w:pPr>
        <w:pStyle w:val="a3"/>
        <w:spacing w:before="0" w:beforeAutospacing="0" w:after="0" w:afterAutospacing="0" w:line="312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1) методик обучения и воспитания детей; </w:t>
      </w:r>
    </w:p>
    <w:p w:rsidR="00BA6AB0" w:rsidRDefault="00BA6AB0" w:rsidP="00BA6AB0">
      <w:pPr>
        <w:pStyle w:val="a3"/>
        <w:spacing w:before="0" w:beforeAutospacing="0" w:after="0" w:afterAutospacing="0" w:line="312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2) различных форм образовательной деятельности;</w:t>
      </w:r>
    </w:p>
    <w:p w:rsidR="00BA6AB0" w:rsidRDefault="00BA6AB0" w:rsidP="00BA6AB0">
      <w:pPr>
        <w:pStyle w:val="a3"/>
        <w:numPr>
          <w:ilvl w:val="0"/>
          <w:numId w:val="5"/>
        </w:numPr>
        <w:spacing w:before="0" w:beforeAutospacing="0" w:after="0" w:afterAutospacing="0" w:line="312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Организация </w:t>
      </w:r>
      <w:proofErr w:type="spellStart"/>
      <w:r>
        <w:rPr>
          <w:rStyle w:val="FontStyle18"/>
          <w:sz w:val="28"/>
          <w:szCs w:val="28"/>
        </w:rPr>
        <w:t>критериальной</w:t>
      </w:r>
      <w:proofErr w:type="spellEnd"/>
      <w:r>
        <w:rPr>
          <w:rStyle w:val="FontStyle18"/>
          <w:sz w:val="28"/>
          <w:szCs w:val="28"/>
        </w:rPr>
        <w:t xml:space="preserve"> оценки деятельности педагогических работников ДОО.</w:t>
      </w:r>
    </w:p>
    <w:p w:rsidR="00BA6AB0" w:rsidRDefault="00BA6AB0" w:rsidP="00BA6AB0">
      <w:pPr>
        <w:pStyle w:val="a3"/>
        <w:numPr>
          <w:ilvl w:val="1"/>
          <w:numId w:val="3"/>
        </w:numPr>
        <w:spacing w:before="0" w:beforeAutospacing="0" w:after="0" w:afterAutospacing="0" w:line="312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lastRenderedPageBreak/>
        <w:t>Кадровое обеспечение:</w:t>
      </w:r>
    </w:p>
    <w:p w:rsidR="00BA6AB0" w:rsidRDefault="00BA6AB0" w:rsidP="00BA6AB0">
      <w:pPr>
        <w:pStyle w:val="a3"/>
        <w:numPr>
          <w:ilvl w:val="0"/>
          <w:numId w:val="6"/>
        </w:numPr>
        <w:spacing w:before="0" w:beforeAutospacing="0" w:after="0" w:afterAutospacing="0" w:line="31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Укомплектованность ДОО педагогическими кадрами;</w:t>
      </w:r>
    </w:p>
    <w:p w:rsidR="00BA6AB0" w:rsidRDefault="00BA6AB0" w:rsidP="00BA6AB0">
      <w:pPr>
        <w:pStyle w:val="a3"/>
        <w:numPr>
          <w:ilvl w:val="0"/>
          <w:numId w:val="6"/>
        </w:numPr>
        <w:spacing w:before="0" w:beforeAutospacing="0" w:after="0" w:afterAutospacing="0" w:line="31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Уровень квалификации педагогических и иных работников;</w:t>
      </w:r>
    </w:p>
    <w:p w:rsidR="00BA6AB0" w:rsidRDefault="00BA6AB0" w:rsidP="00BA6AB0">
      <w:pPr>
        <w:pStyle w:val="a3"/>
        <w:numPr>
          <w:ilvl w:val="0"/>
          <w:numId w:val="6"/>
        </w:numPr>
        <w:spacing w:before="0" w:beforeAutospacing="0" w:after="0" w:afterAutospacing="0" w:line="31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Диссеминация педагогического опыта;</w:t>
      </w:r>
    </w:p>
    <w:p w:rsidR="00BA6AB0" w:rsidRDefault="00BA6AB0" w:rsidP="00BA6AB0">
      <w:pPr>
        <w:pStyle w:val="a3"/>
        <w:numPr>
          <w:ilvl w:val="0"/>
          <w:numId w:val="6"/>
        </w:numPr>
        <w:spacing w:before="0" w:beforeAutospacing="0" w:after="0" w:afterAutospacing="0" w:line="31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непрерывности профессионального развития педагогических работников.</w:t>
      </w:r>
    </w:p>
    <w:p w:rsidR="00BA6AB0" w:rsidRDefault="00BA6AB0" w:rsidP="00BA6AB0">
      <w:pPr>
        <w:pStyle w:val="a3"/>
        <w:spacing w:before="0" w:beforeAutospacing="0" w:after="0" w:afterAutospacing="0" w:line="312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Мы считаем важным отметить, что на этапе мониторинга особую актуальность приобретает необходимость </w:t>
      </w:r>
      <w:proofErr w:type="gramStart"/>
      <w:r>
        <w:rPr>
          <w:bCs/>
          <w:sz w:val="28"/>
          <w:szCs w:val="28"/>
        </w:rPr>
        <w:t>разработки к</w:t>
      </w:r>
      <w:r w:rsidRPr="006B7AB5">
        <w:rPr>
          <w:bCs/>
          <w:sz w:val="28"/>
          <w:szCs w:val="28"/>
        </w:rPr>
        <w:t>ритери</w:t>
      </w:r>
      <w:r>
        <w:rPr>
          <w:bCs/>
          <w:sz w:val="28"/>
          <w:szCs w:val="28"/>
        </w:rPr>
        <w:t>ев оценки результативности труда педагогических работников</w:t>
      </w:r>
      <w:proofErr w:type="gramEnd"/>
      <w:r>
        <w:rPr>
          <w:bCs/>
          <w:sz w:val="28"/>
          <w:szCs w:val="28"/>
        </w:rPr>
        <w:t xml:space="preserve"> ДОО в условиях введения ФГОС ДО.</w:t>
      </w:r>
    </w:p>
    <w:p w:rsidR="00BA6AB0" w:rsidRDefault="00BA6AB0" w:rsidP="00BA6AB0">
      <w:pPr>
        <w:pStyle w:val="a3"/>
        <w:spacing w:before="0" w:beforeAutospacing="0" w:after="0" w:afterAutospacing="0" w:line="312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Ниже перечислены разработанные нами К</w:t>
      </w:r>
      <w:r w:rsidRPr="006B7AB5">
        <w:rPr>
          <w:bCs/>
          <w:sz w:val="28"/>
          <w:szCs w:val="28"/>
        </w:rPr>
        <w:t>ритерии</w:t>
      </w:r>
      <w:r>
        <w:rPr>
          <w:bCs/>
          <w:sz w:val="28"/>
          <w:szCs w:val="28"/>
        </w:rPr>
        <w:t xml:space="preserve"> оценки результативности труда педагогических работников МБДОУ №155 «Центр развития ребенка – детский сад» в условиях введения ФГОС </w:t>
      </w:r>
      <w:proofErr w:type="gramStart"/>
      <w:r>
        <w:rPr>
          <w:bCs/>
          <w:sz w:val="28"/>
          <w:szCs w:val="28"/>
        </w:rPr>
        <w:t>ДО</w:t>
      </w:r>
      <w:proofErr w:type="gramEnd"/>
      <w:r>
        <w:rPr>
          <w:bCs/>
          <w:sz w:val="28"/>
          <w:szCs w:val="28"/>
        </w:rPr>
        <w:t>.</w:t>
      </w:r>
    </w:p>
    <w:p w:rsidR="00BA6AB0" w:rsidRPr="00BC0A29" w:rsidRDefault="00BA6AB0" w:rsidP="00BA6AB0">
      <w:pPr>
        <w:pStyle w:val="a3"/>
        <w:numPr>
          <w:ilvl w:val="0"/>
          <w:numId w:val="7"/>
        </w:numPr>
        <w:spacing w:before="0" w:beforeAutospacing="0" w:after="0" w:afterAutospacing="0" w:line="312" w:lineRule="auto"/>
        <w:jc w:val="both"/>
        <w:rPr>
          <w:bCs/>
          <w:sz w:val="28"/>
          <w:szCs w:val="28"/>
        </w:rPr>
      </w:pPr>
      <w:r w:rsidRPr="00BC0A29">
        <w:rPr>
          <w:bCs/>
          <w:sz w:val="28"/>
          <w:szCs w:val="28"/>
        </w:rPr>
        <w:t>Создан</w:t>
      </w:r>
      <w:r>
        <w:rPr>
          <w:bCs/>
          <w:sz w:val="28"/>
          <w:szCs w:val="28"/>
        </w:rPr>
        <w:t>ие</w:t>
      </w:r>
      <w:r w:rsidRPr="00BC0A29">
        <w:rPr>
          <w:bCs/>
          <w:sz w:val="28"/>
          <w:szCs w:val="28"/>
        </w:rPr>
        <w:t xml:space="preserve"> услови</w:t>
      </w:r>
      <w:r>
        <w:rPr>
          <w:bCs/>
          <w:sz w:val="28"/>
          <w:szCs w:val="28"/>
        </w:rPr>
        <w:t>й</w:t>
      </w:r>
      <w:r w:rsidRPr="00BC0A2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обеспечивающих </w:t>
      </w:r>
      <w:r w:rsidRPr="00BC0A29">
        <w:rPr>
          <w:bCs/>
          <w:sz w:val="28"/>
          <w:szCs w:val="28"/>
        </w:rPr>
        <w:t>безопасн</w:t>
      </w:r>
      <w:r>
        <w:rPr>
          <w:bCs/>
          <w:sz w:val="28"/>
          <w:szCs w:val="28"/>
        </w:rPr>
        <w:t>ость</w:t>
      </w:r>
      <w:r w:rsidRPr="00BC0A29">
        <w:rPr>
          <w:bCs/>
          <w:sz w:val="28"/>
          <w:szCs w:val="28"/>
        </w:rPr>
        <w:t xml:space="preserve"> здоровья и жизни детей;</w:t>
      </w:r>
    </w:p>
    <w:p w:rsidR="00BA6AB0" w:rsidRPr="00BC0A29" w:rsidRDefault="00BA6AB0" w:rsidP="00BA6AB0">
      <w:pPr>
        <w:pStyle w:val="a3"/>
        <w:numPr>
          <w:ilvl w:val="0"/>
          <w:numId w:val="7"/>
        </w:numPr>
        <w:spacing w:before="0" w:beforeAutospacing="0" w:after="0" w:afterAutospacing="0" w:line="31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Организация </w:t>
      </w:r>
      <w:r w:rsidRPr="00BC0A29">
        <w:rPr>
          <w:bCs/>
          <w:sz w:val="28"/>
          <w:szCs w:val="28"/>
        </w:rPr>
        <w:t>благополучн</w:t>
      </w:r>
      <w:r>
        <w:rPr>
          <w:bCs/>
          <w:sz w:val="28"/>
          <w:szCs w:val="28"/>
        </w:rPr>
        <w:t>ой</w:t>
      </w:r>
      <w:r w:rsidRPr="00BC0A29">
        <w:rPr>
          <w:bCs/>
          <w:sz w:val="28"/>
          <w:szCs w:val="28"/>
        </w:rPr>
        <w:t xml:space="preserve"> эмоциональн</w:t>
      </w:r>
      <w:r>
        <w:rPr>
          <w:bCs/>
          <w:sz w:val="28"/>
          <w:szCs w:val="28"/>
        </w:rPr>
        <w:t>ой</w:t>
      </w:r>
      <w:r w:rsidRPr="00BC0A29">
        <w:rPr>
          <w:bCs/>
          <w:sz w:val="28"/>
          <w:szCs w:val="28"/>
        </w:rPr>
        <w:t xml:space="preserve"> сред</w:t>
      </w:r>
      <w:r>
        <w:rPr>
          <w:bCs/>
          <w:sz w:val="28"/>
          <w:szCs w:val="28"/>
        </w:rPr>
        <w:t>ы</w:t>
      </w:r>
      <w:r w:rsidRPr="00BC0A29">
        <w:rPr>
          <w:bCs/>
          <w:sz w:val="28"/>
          <w:szCs w:val="28"/>
        </w:rPr>
        <w:t>;</w:t>
      </w:r>
    </w:p>
    <w:p w:rsidR="00BA6AB0" w:rsidRPr="00BC0A29" w:rsidRDefault="00BA6AB0" w:rsidP="00BA6AB0">
      <w:pPr>
        <w:pStyle w:val="a3"/>
        <w:numPr>
          <w:ilvl w:val="0"/>
          <w:numId w:val="7"/>
        </w:numPr>
        <w:spacing w:before="0" w:beforeAutospacing="0" w:after="0" w:afterAutospacing="0" w:line="312" w:lineRule="auto"/>
        <w:jc w:val="both"/>
        <w:rPr>
          <w:bCs/>
          <w:sz w:val="28"/>
          <w:szCs w:val="28"/>
        </w:rPr>
      </w:pPr>
      <w:r w:rsidRPr="00BC0A29">
        <w:rPr>
          <w:bCs/>
          <w:sz w:val="28"/>
          <w:szCs w:val="28"/>
        </w:rPr>
        <w:t>Создание предметно-развивающей среды, учитывающей индивидуальные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гендерные</w:t>
      </w:r>
      <w:proofErr w:type="spellEnd"/>
      <w:r>
        <w:rPr>
          <w:bCs/>
          <w:sz w:val="28"/>
          <w:szCs w:val="28"/>
        </w:rPr>
        <w:t xml:space="preserve"> </w:t>
      </w:r>
      <w:r w:rsidRPr="00BC0A29">
        <w:rPr>
          <w:bCs/>
          <w:sz w:val="28"/>
          <w:szCs w:val="28"/>
        </w:rPr>
        <w:t>и возрастные особенности детей</w:t>
      </w:r>
      <w:r>
        <w:rPr>
          <w:bCs/>
          <w:sz w:val="28"/>
          <w:szCs w:val="28"/>
        </w:rPr>
        <w:t>, а также ООП</w:t>
      </w:r>
      <w:r w:rsidRPr="00BC0A29">
        <w:rPr>
          <w:bCs/>
          <w:sz w:val="28"/>
          <w:szCs w:val="28"/>
        </w:rPr>
        <w:t>;</w:t>
      </w:r>
    </w:p>
    <w:p w:rsidR="00BA6AB0" w:rsidRPr="00BC0A29" w:rsidRDefault="00BA6AB0" w:rsidP="00BA6AB0">
      <w:pPr>
        <w:pStyle w:val="a3"/>
        <w:numPr>
          <w:ilvl w:val="0"/>
          <w:numId w:val="7"/>
        </w:numPr>
        <w:spacing w:before="0" w:beforeAutospacing="0" w:after="0" w:afterAutospacing="0" w:line="31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Включенность р</w:t>
      </w:r>
      <w:r w:rsidRPr="00BC0A29">
        <w:rPr>
          <w:bCs/>
          <w:sz w:val="28"/>
          <w:szCs w:val="28"/>
        </w:rPr>
        <w:t>одител</w:t>
      </w:r>
      <w:r>
        <w:rPr>
          <w:bCs/>
          <w:sz w:val="28"/>
          <w:szCs w:val="28"/>
        </w:rPr>
        <w:t>ей</w:t>
      </w:r>
      <w:r w:rsidRPr="00BC0A29">
        <w:rPr>
          <w:bCs/>
          <w:sz w:val="28"/>
          <w:szCs w:val="28"/>
        </w:rPr>
        <w:t xml:space="preserve"> в реализацию ООП;</w:t>
      </w:r>
    </w:p>
    <w:p w:rsidR="00BA6AB0" w:rsidRPr="00BC0A29" w:rsidRDefault="00BA6AB0" w:rsidP="00BA6AB0">
      <w:pPr>
        <w:pStyle w:val="a3"/>
        <w:numPr>
          <w:ilvl w:val="0"/>
          <w:numId w:val="7"/>
        </w:numPr>
        <w:spacing w:before="0" w:beforeAutospacing="0" w:after="0" w:afterAutospacing="0" w:line="312" w:lineRule="auto"/>
        <w:jc w:val="both"/>
        <w:rPr>
          <w:bCs/>
          <w:sz w:val="28"/>
          <w:szCs w:val="28"/>
        </w:rPr>
      </w:pPr>
      <w:r w:rsidRPr="00BC0A29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оответствие с</w:t>
      </w:r>
      <w:r w:rsidRPr="00BC0A29">
        <w:rPr>
          <w:bCs/>
          <w:sz w:val="28"/>
          <w:szCs w:val="28"/>
        </w:rPr>
        <w:t>одержани</w:t>
      </w:r>
      <w:r>
        <w:rPr>
          <w:bCs/>
          <w:sz w:val="28"/>
          <w:szCs w:val="28"/>
        </w:rPr>
        <w:t>я</w:t>
      </w:r>
      <w:r w:rsidRPr="00BC0A29">
        <w:rPr>
          <w:bCs/>
          <w:sz w:val="28"/>
          <w:szCs w:val="28"/>
        </w:rPr>
        <w:t xml:space="preserve"> образовательной работы задачам ООП;</w:t>
      </w:r>
    </w:p>
    <w:p w:rsidR="00BA6AB0" w:rsidRPr="00BC0A29" w:rsidRDefault="00BA6AB0" w:rsidP="00BA6AB0">
      <w:pPr>
        <w:pStyle w:val="a3"/>
        <w:numPr>
          <w:ilvl w:val="0"/>
          <w:numId w:val="7"/>
        </w:numPr>
        <w:spacing w:before="0" w:beforeAutospacing="0" w:after="0" w:afterAutospacing="0" w:line="31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Проявление </w:t>
      </w:r>
      <w:r w:rsidRPr="00BC0A29">
        <w:rPr>
          <w:bCs/>
          <w:sz w:val="28"/>
          <w:szCs w:val="28"/>
        </w:rPr>
        <w:t>активн</w:t>
      </w:r>
      <w:r>
        <w:rPr>
          <w:bCs/>
          <w:sz w:val="28"/>
          <w:szCs w:val="28"/>
        </w:rPr>
        <w:t>ости</w:t>
      </w:r>
      <w:r w:rsidRPr="00BC0A29">
        <w:rPr>
          <w:bCs/>
          <w:sz w:val="28"/>
          <w:szCs w:val="28"/>
        </w:rPr>
        <w:t xml:space="preserve"> и инициативн</w:t>
      </w:r>
      <w:r>
        <w:rPr>
          <w:bCs/>
          <w:sz w:val="28"/>
          <w:szCs w:val="28"/>
        </w:rPr>
        <w:t>ости детей</w:t>
      </w:r>
      <w:r w:rsidRPr="00BC0A29">
        <w:rPr>
          <w:bCs/>
          <w:sz w:val="28"/>
          <w:szCs w:val="28"/>
        </w:rPr>
        <w:t xml:space="preserve"> в образовательном процесс</w:t>
      </w:r>
      <w:r>
        <w:rPr>
          <w:bCs/>
          <w:sz w:val="28"/>
          <w:szCs w:val="28"/>
        </w:rPr>
        <w:t>е</w:t>
      </w:r>
      <w:r w:rsidRPr="00BC0A29">
        <w:rPr>
          <w:bCs/>
          <w:sz w:val="28"/>
          <w:szCs w:val="28"/>
        </w:rPr>
        <w:t>;</w:t>
      </w:r>
    </w:p>
    <w:p w:rsidR="00BA6AB0" w:rsidRPr="00BC0A29" w:rsidRDefault="00BA6AB0" w:rsidP="00BA6AB0">
      <w:pPr>
        <w:pStyle w:val="a3"/>
        <w:numPr>
          <w:ilvl w:val="0"/>
          <w:numId w:val="7"/>
        </w:numPr>
        <w:spacing w:before="0" w:beforeAutospacing="0" w:after="0" w:afterAutospacing="0" w:line="31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BC0A29">
        <w:rPr>
          <w:bCs/>
          <w:sz w:val="28"/>
          <w:szCs w:val="28"/>
        </w:rPr>
        <w:t>онструктивно</w:t>
      </w:r>
      <w:r>
        <w:rPr>
          <w:bCs/>
          <w:sz w:val="28"/>
          <w:szCs w:val="28"/>
        </w:rPr>
        <w:t>сть</w:t>
      </w:r>
      <w:r w:rsidRPr="00BC0A29">
        <w:rPr>
          <w:bCs/>
          <w:sz w:val="28"/>
          <w:szCs w:val="28"/>
        </w:rPr>
        <w:t xml:space="preserve"> взаимодейств</w:t>
      </w:r>
      <w:r>
        <w:rPr>
          <w:bCs/>
          <w:sz w:val="28"/>
          <w:szCs w:val="28"/>
        </w:rPr>
        <w:t>ия детей</w:t>
      </w:r>
      <w:r w:rsidRPr="00BC0A29">
        <w:rPr>
          <w:bCs/>
          <w:sz w:val="28"/>
          <w:szCs w:val="28"/>
        </w:rPr>
        <w:t xml:space="preserve"> со сверстниками и взрослыми;</w:t>
      </w:r>
    </w:p>
    <w:p w:rsidR="00BA6AB0" w:rsidRPr="00BC0A29" w:rsidRDefault="00BA6AB0" w:rsidP="00BA6AB0">
      <w:pPr>
        <w:pStyle w:val="a3"/>
        <w:numPr>
          <w:ilvl w:val="0"/>
          <w:numId w:val="7"/>
        </w:numPr>
        <w:spacing w:before="0" w:beforeAutospacing="0" w:after="0" w:afterAutospacing="0" w:line="312" w:lineRule="auto"/>
        <w:jc w:val="both"/>
        <w:rPr>
          <w:bCs/>
          <w:sz w:val="28"/>
          <w:szCs w:val="28"/>
        </w:rPr>
      </w:pPr>
      <w:r w:rsidRPr="00BC0A29">
        <w:rPr>
          <w:bCs/>
          <w:sz w:val="28"/>
          <w:szCs w:val="28"/>
        </w:rPr>
        <w:t>Успешность реализации задач ООП;</w:t>
      </w:r>
    </w:p>
    <w:p w:rsidR="00BA6AB0" w:rsidRPr="00BC0A29" w:rsidRDefault="00BA6AB0" w:rsidP="00BA6AB0">
      <w:pPr>
        <w:pStyle w:val="a3"/>
        <w:numPr>
          <w:ilvl w:val="0"/>
          <w:numId w:val="7"/>
        </w:numPr>
        <w:spacing w:before="0" w:beforeAutospacing="0" w:after="0" w:afterAutospacing="0" w:line="31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Разнообразие </w:t>
      </w:r>
      <w:r w:rsidRPr="00BC0A29">
        <w:rPr>
          <w:bCs/>
          <w:sz w:val="28"/>
          <w:szCs w:val="28"/>
        </w:rPr>
        <w:t>формы профессионального развития</w:t>
      </w:r>
      <w:r>
        <w:rPr>
          <w:bCs/>
          <w:sz w:val="28"/>
          <w:szCs w:val="28"/>
        </w:rPr>
        <w:t xml:space="preserve"> и саморазвития педагогов</w:t>
      </w:r>
      <w:r w:rsidRPr="00BC0A29">
        <w:rPr>
          <w:bCs/>
          <w:sz w:val="28"/>
          <w:szCs w:val="28"/>
        </w:rPr>
        <w:t>;</w:t>
      </w:r>
    </w:p>
    <w:p w:rsidR="00BA6AB0" w:rsidRDefault="00BA6AB0" w:rsidP="00BA6AB0">
      <w:pPr>
        <w:pStyle w:val="a3"/>
        <w:numPr>
          <w:ilvl w:val="0"/>
          <w:numId w:val="7"/>
        </w:numPr>
        <w:spacing w:before="0" w:beforeAutospacing="0" w:after="0" w:afterAutospacing="0" w:line="31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Удовлетворенность р</w:t>
      </w:r>
      <w:r w:rsidRPr="00BC0A29">
        <w:rPr>
          <w:bCs/>
          <w:sz w:val="28"/>
          <w:szCs w:val="28"/>
        </w:rPr>
        <w:t>одител</w:t>
      </w:r>
      <w:r>
        <w:rPr>
          <w:bCs/>
          <w:sz w:val="28"/>
          <w:szCs w:val="28"/>
        </w:rPr>
        <w:t>ей</w:t>
      </w:r>
      <w:r w:rsidRPr="00BC0A29">
        <w:rPr>
          <w:bCs/>
          <w:sz w:val="28"/>
          <w:szCs w:val="28"/>
        </w:rPr>
        <w:t xml:space="preserve"> работой воспитателя.</w:t>
      </w:r>
    </w:p>
    <w:p w:rsidR="00BA6AB0" w:rsidRDefault="00BA6AB0" w:rsidP="00BA6AB0">
      <w:pPr>
        <w:pStyle w:val="a3"/>
        <w:spacing w:before="0" w:beforeAutospacing="0" w:after="0" w:afterAutospacing="0" w:line="312" w:lineRule="auto"/>
        <w:ind w:firstLine="567"/>
        <w:jc w:val="both"/>
        <w:rPr>
          <w:rStyle w:val="FontStyle18"/>
          <w:b/>
          <w:sz w:val="28"/>
          <w:szCs w:val="28"/>
        </w:rPr>
      </w:pPr>
      <w:r w:rsidRPr="00CD4E1F">
        <w:rPr>
          <w:rStyle w:val="FontStyle18"/>
          <w:b/>
          <w:sz w:val="28"/>
          <w:szCs w:val="28"/>
        </w:rPr>
        <w:t xml:space="preserve">Этап 2. </w:t>
      </w:r>
      <w:r>
        <w:rPr>
          <w:rStyle w:val="FontStyle18"/>
          <w:b/>
          <w:sz w:val="28"/>
          <w:szCs w:val="28"/>
        </w:rPr>
        <w:t xml:space="preserve">Разработка «Дорожной карты» введения ФГОС </w:t>
      </w:r>
      <w:proofErr w:type="gramStart"/>
      <w:r>
        <w:rPr>
          <w:rStyle w:val="FontStyle18"/>
          <w:b/>
          <w:sz w:val="28"/>
          <w:szCs w:val="28"/>
        </w:rPr>
        <w:t>ДО</w:t>
      </w:r>
      <w:proofErr w:type="gramEnd"/>
      <w:r>
        <w:rPr>
          <w:rStyle w:val="FontStyle18"/>
          <w:b/>
          <w:sz w:val="28"/>
          <w:szCs w:val="28"/>
        </w:rPr>
        <w:t xml:space="preserve"> на уровне ДОО</w:t>
      </w:r>
      <w:r w:rsidRPr="00CD4E1F">
        <w:rPr>
          <w:rStyle w:val="FontStyle18"/>
          <w:b/>
          <w:sz w:val="28"/>
          <w:szCs w:val="28"/>
        </w:rPr>
        <w:t>.</w:t>
      </w:r>
    </w:p>
    <w:p w:rsidR="00BA6AB0" w:rsidRDefault="00BA6AB0" w:rsidP="00BA6AB0">
      <w:pPr>
        <w:spacing w:line="288" w:lineRule="auto"/>
        <w:ind w:firstLine="567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В процессе реализации данного этапа нами была разработана примерная «Дорожная карта» в соответствие с Ф</w:t>
      </w:r>
      <w:r>
        <w:rPr>
          <w:bCs/>
          <w:sz w:val="28"/>
          <w:szCs w:val="28"/>
        </w:rPr>
        <w:t xml:space="preserve">едеральным Планом </w:t>
      </w:r>
      <w:r>
        <w:rPr>
          <w:rStyle w:val="FontStyle18"/>
          <w:sz w:val="28"/>
          <w:szCs w:val="28"/>
        </w:rPr>
        <w:t xml:space="preserve">действий по обеспечению введения ФГОС </w:t>
      </w:r>
      <w:proofErr w:type="gramStart"/>
      <w:r>
        <w:rPr>
          <w:rStyle w:val="FontStyle18"/>
          <w:sz w:val="28"/>
          <w:szCs w:val="28"/>
        </w:rPr>
        <w:t>ДО</w:t>
      </w:r>
      <w:proofErr w:type="gramEnd"/>
      <w:r>
        <w:rPr>
          <w:rStyle w:val="FontStyle18"/>
          <w:sz w:val="28"/>
          <w:szCs w:val="28"/>
        </w:rPr>
        <w:t xml:space="preserve">. </w:t>
      </w:r>
    </w:p>
    <w:p w:rsidR="00BA6AB0" w:rsidRDefault="00BA6AB0" w:rsidP="00BA6AB0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rStyle w:val="FontStyle18"/>
          <w:sz w:val="28"/>
          <w:szCs w:val="28"/>
        </w:rPr>
        <w:t xml:space="preserve">По мнению автора-разработчика ФГОС ДО Н.В. Тарасовой, дошкольным образовательным учреждениям при разработке своих «Дорожных карт» </w:t>
      </w:r>
      <w:proofErr w:type="gramStart"/>
      <w:r>
        <w:rPr>
          <w:rStyle w:val="FontStyle18"/>
          <w:sz w:val="28"/>
          <w:szCs w:val="28"/>
        </w:rPr>
        <w:t>стоит</w:t>
      </w:r>
      <w:proofErr w:type="gramEnd"/>
      <w:r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lastRenderedPageBreak/>
        <w:t xml:space="preserve">как образец использовать Федеральный </w:t>
      </w:r>
      <w:r>
        <w:rPr>
          <w:bCs/>
          <w:sz w:val="28"/>
          <w:szCs w:val="28"/>
        </w:rPr>
        <w:t xml:space="preserve">План </w:t>
      </w:r>
      <w:r>
        <w:rPr>
          <w:rStyle w:val="FontStyle18"/>
          <w:sz w:val="28"/>
          <w:szCs w:val="28"/>
        </w:rPr>
        <w:t xml:space="preserve">действий по обеспечению введения ФГОС ДО. Исходя из этого в «Дорожной карте» своего дошкольного образовательного учреждения мы использовали те же направления, что и в Федеральной (Таблица). </w:t>
      </w:r>
      <w:r>
        <w:rPr>
          <w:sz w:val="28"/>
          <w:szCs w:val="28"/>
        </w:rPr>
        <w:t xml:space="preserve">Цель создания «Карты»: введение Федерального государственного образовательного стандарта дошкольного образования; определение первоочередных действий коллектива ДОО по нормативно-правовому, кадровому, организационно-информационному обеспечению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BA6AB0" w:rsidRDefault="00BA6AB0" w:rsidP="00BA6AB0">
      <w:pPr>
        <w:pStyle w:val="a3"/>
        <w:spacing w:before="0" w:beforeAutospacing="0" w:after="0" w:afterAutospacing="0" w:line="312" w:lineRule="auto"/>
        <w:ind w:firstLine="709"/>
        <w:jc w:val="right"/>
        <w:rPr>
          <w:rStyle w:val="a4"/>
          <w:b w:val="0"/>
          <w:sz w:val="28"/>
          <w:szCs w:val="28"/>
        </w:rPr>
      </w:pPr>
      <w:r w:rsidRPr="004B0EC1">
        <w:rPr>
          <w:rStyle w:val="a4"/>
          <w:b w:val="0"/>
          <w:sz w:val="28"/>
          <w:szCs w:val="28"/>
        </w:rPr>
        <w:t xml:space="preserve">Таблица </w:t>
      </w:r>
    </w:p>
    <w:p w:rsidR="00BA6AB0" w:rsidRDefault="00BA6AB0" w:rsidP="00BA6AB0">
      <w:pPr>
        <w:spacing w:line="312" w:lineRule="auto"/>
        <w:jc w:val="center"/>
        <w:rPr>
          <w:sz w:val="28"/>
          <w:szCs w:val="28"/>
        </w:rPr>
      </w:pPr>
      <w:r w:rsidRPr="004B0EC1">
        <w:rPr>
          <w:sz w:val="28"/>
          <w:szCs w:val="28"/>
        </w:rPr>
        <w:t xml:space="preserve">Примерная «Дорожная карта» ДОО по введению ФГОС </w:t>
      </w:r>
      <w:proofErr w:type="gramStart"/>
      <w:r w:rsidRPr="004B0EC1">
        <w:rPr>
          <w:sz w:val="28"/>
          <w:szCs w:val="28"/>
        </w:rPr>
        <w:t>ДО</w:t>
      </w:r>
      <w:proofErr w:type="gramEnd"/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969"/>
        <w:gridCol w:w="567"/>
        <w:gridCol w:w="3827"/>
        <w:gridCol w:w="708"/>
      </w:tblGrid>
      <w:tr w:rsidR="00BA6AB0" w:rsidRPr="009A3B03" w:rsidTr="008C4421">
        <w:tc>
          <w:tcPr>
            <w:tcW w:w="709" w:type="dxa"/>
          </w:tcPr>
          <w:p w:rsidR="00BA6AB0" w:rsidRPr="009A3B03" w:rsidRDefault="00BA6AB0" w:rsidP="008C4421">
            <w:pPr>
              <w:jc w:val="center"/>
              <w:rPr>
                <w:i/>
              </w:rPr>
            </w:pPr>
          </w:p>
        </w:tc>
        <w:tc>
          <w:tcPr>
            <w:tcW w:w="3969" w:type="dxa"/>
          </w:tcPr>
          <w:p w:rsidR="00BA6AB0" w:rsidRPr="009A3B03" w:rsidRDefault="00BA6AB0" w:rsidP="008C4421">
            <w:pPr>
              <w:jc w:val="center"/>
              <w:rPr>
                <w:i/>
              </w:rPr>
            </w:pPr>
            <w:r w:rsidRPr="009A3B03">
              <w:rPr>
                <w:i/>
              </w:rPr>
              <w:t>Наименование мероприятия</w:t>
            </w:r>
          </w:p>
        </w:tc>
        <w:tc>
          <w:tcPr>
            <w:tcW w:w="567" w:type="dxa"/>
          </w:tcPr>
          <w:p w:rsidR="00BA6AB0" w:rsidRPr="009A3B03" w:rsidRDefault="00BA6AB0" w:rsidP="008C4421">
            <w:pPr>
              <w:jc w:val="center"/>
              <w:rPr>
                <w:i/>
              </w:rPr>
            </w:pPr>
            <w:r w:rsidRPr="009A3B03">
              <w:rPr>
                <w:i/>
              </w:rPr>
              <w:t>Сроки</w:t>
            </w:r>
          </w:p>
        </w:tc>
        <w:tc>
          <w:tcPr>
            <w:tcW w:w="3827" w:type="dxa"/>
          </w:tcPr>
          <w:p w:rsidR="00BA6AB0" w:rsidRPr="009A3B03" w:rsidRDefault="00BA6AB0" w:rsidP="008C4421">
            <w:pPr>
              <w:jc w:val="center"/>
              <w:rPr>
                <w:i/>
              </w:rPr>
            </w:pPr>
            <w:r w:rsidRPr="009A3B03">
              <w:rPr>
                <w:i/>
              </w:rPr>
              <w:t>Ожидаемые результаты</w:t>
            </w:r>
          </w:p>
        </w:tc>
        <w:tc>
          <w:tcPr>
            <w:tcW w:w="708" w:type="dxa"/>
          </w:tcPr>
          <w:p w:rsidR="00BA6AB0" w:rsidRPr="009A3B03" w:rsidRDefault="00BA6AB0" w:rsidP="008C4421">
            <w:pPr>
              <w:jc w:val="center"/>
              <w:rPr>
                <w:i/>
              </w:rPr>
            </w:pPr>
            <w:r w:rsidRPr="009A3B03">
              <w:rPr>
                <w:i/>
              </w:rPr>
              <w:t>Ответственные</w:t>
            </w:r>
          </w:p>
        </w:tc>
      </w:tr>
      <w:tr w:rsidR="00BA6AB0" w:rsidRPr="009A3B03" w:rsidTr="008C4421">
        <w:tc>
          <w:tcPr>
            <w:tcW w:w="709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  <w:r w:rsidRPr="009A3B03">
              <w:t>1.</w:t>
            </w:r>
          </w:p>
        </w:tc>
        <w:tc>
          <w:tcPr>
            <w:tcW w:w="9071" w:type="dxa"/>
            <w:gridSpan w:val="4"/>
          </w:tcPr>
          <w:p w:rsidR="00BA6AB0" w:rsidRPr="009A3B03" w:rsidRDefault="00BA6AB0" w:rsidP="008C4421">
            <w:pPr>
              <w:spacing w:line="312" w:lineRule="auto"/>
              <w:jc w:val="center"/>
              <w:rPr>
                <w:b/>
              </w:rPr>
            </w:pPr>
            <w:r w:rsidRPr="009A3B03">
              <w:rPr>
                <w:b/>
              </w:rPr>
              <w:t xml:space="preserve">Нормативно-правовое и организационное </w:t>
            </w:r>
          </w:p>
          <w:p w:rsidR="00BA6AB0" w:rsidRPr="009A3B03" w:rsidRDefault="00BA6AB0" w:rsidP="008C4421">
            <w:pPr>
              <w:spacing w:line="312" w:lineRule="auto"/>
              <w:jc w:val="center"/>
              <w:rPr>
                <w:b/>
              </w:rPr>
            </w:pPr>
            <w:r w:rsidRPr="009A3B03">
              <w:rPr>
                <w:b/>
              </w:rPr>
              <w:t xml:space="preserve">обеспечение </w:t>
            </w:r>
            <w:r>
              <w:rPr>
                <w:b/>
              </w:rPr>
              <w:t xml:space="preserve">введения </w:t>
            </w:r>
            <w:r w:rsidRPr="009A3B03">
              <w:rPr>
                <w:b/>
              </w:rPr>
              <w:t xml:space="preserve">ФГОС </w:t>
            </w:r>
            <w:proofErr w:type="gramStart"/>
            <w:r w:rsidRPr="009A3B03">
              <w:rPr>
                <w:b/>
              </w:rPr>
              <w:t>ДО</w:t>
            </w:r>
            <w:proofErr w:type="gramEnd"/>
          </w:p>
        </w:tc>
      </w:tr>
      <w:tr w:rsidR="00BA6AB0" w:rsidRPr="00B11C14" w:rsidTr="008C4421">
        <w:tc>
          <w:tcPr>
            <w:tcW w:w="709" w:type="dxa"/>
          </w:tcPr>
          <w:p w:rsidR="00BA6AB0" w:rsidRPr="00B11C14" w:rsidRDefault="00BA6AB0" w:rsidP="008C4421">
            <w:pPr>
              <w:spacing w:line="312" w:lineRule="auto"/>
              <w:jc w:val="both"/>
            </w:pPr>
            <w:r w:rsidRPr="00B11C14">
              <w:t>1.1.</w:t>
            </w:r>
          </w:p>
        </w:tc>
        <w:tc>
          <w:tcPr>
            <w:tcW w:w="3969" w:type="dxa"/>
          </w:tcPr>
          <w:p w:rsidR="00BA6AB0" w:rsidRPr="00B11C14" w:rsidRDefault="00BA6AB0" w:rsidP="008C4421">
            <w:pPr>
              <w:spacing w:line="312" w:lineRule="auto"/>
              <w:jc w:val="center"/>
            </w:pPr>
            <w:r w:rsidRPr="00B11C14">
              <w:rPr>
                <w:color w:val="000000"/>
              </w:rPr>
              <w:t>Создание и определение функционала рабочей группы</w:t>
            </w:r>
          </w:p>
        </w:tc>
        <w:tc>
          <w:tcPr>
            <w:tcW w:w="567" w:type="dxa"/>
          </w:tcPr>
          <w:p w:rsidR="00BA6AB0" w:rsidRPr="00B11C14" w:rsidRDefault="00BA6AB0" w:rsidP="008C4421">
            <w:pPr>
              <w:spacing w:line="312" w:lineRule="auto"/>
              <w:jc w:val="both"/>
            </w:pPr>
          </w:p>
        </w:tc>
        <w:tc>
          <w:tcPr>
            <w:tcW w:w="3827" w:type="dxa"/>
          </w:tcPr>
          <w:p w:rsidR="00BA6AB0" w:rsidRPr="00B11C14" w:rsidRDefault="00BA6AB0" w:rsidP="008C4421">
            <w:pPr>
              <w:spacing w:line="312" w:lineRule="auto"/>
              <w:jc w:val="both"/>
            </w:pPr>
            <w:r w:rsidRPr="00B11C14">
              <w:t>Создание рабочей группы ДОО.</w:t>
            </w:r>
          </w:p>
          <w:p w:rsidR="00BA6AB0" w:rsidRPr="00B11C14" w:rsidRDefault="00BA6AB0" w:rsidP="008C4421">
            <w:pPr>
              <w:pStyle w:val="Default"/>
              <w:spacing w:line="312" w:lineRule="auto"/>
              <w:rPr>
                <w:rFonts w:ascii="Times New Roman" w:hAnsi="Times New Roman" w:cs="Times New Roman"/>
              </w:rPr>
            </w:pPr>
            <w:r w:rsidRPr="00B11C14">
              <w:rPr>
                <w:rFonts w:ascii="Times New Roman" w:hAnsi="Times New Roman" w:cs="Times New Roman"/>
                <w:color w:val="auto"/>
              </w:rPr>
              <w:t xml:space="preserve">Направление предложений по составу в региональную рабочую группу </w:t>
            </w:r>
          </w:p>
        </w:tc>
        <w:tc>
          <w:tcPr>
            <w:tcW w:w="708" w:type="dxa"/>
          </w:tcPr>
          <w:p w:rsidR="00BA6AB0" w:rsidRPr="00B11C14" w:rsidRDefault="00BA6AB0" w:rsidP="008C4421">
            <w:pPr>
              <w:spacing w:line="312" w:lineRule="auto"/>
              <w:jc w:val="both"/>
            </w:pPr>
          </w:p>
        </w:tc>
      </w:tr>
      <w:tr w:rsidR="00BA6AB0" w:rsidRPr="009A3B03" w:rsidTr="008C4421">
        <w:tc>
          <w:tcPr>
            <w:tcW w:w="709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  <w:r w:rsidRPr="009A3B03">
              <w:t>1.2.</w:t>
            </w:r>
          </w:p>
        </w:tc>
        <w:tc>
          <w:tcPr>
            <w:tcW w:w="3969" w:type="dxa"/>
          </w:tcPr>
          <w:p w:rsidR="00BA6AB0" w:rsidRPr="009A3B03" w:rsidRDefault="00BA6AB0" w:rsidP="008C4421">
            <w:pPr>
              <w:spacing w:line="312" w:lineRule="auto"/>
              <w:jc w:val="center"/>
              <w:rPr>
                <w:color w:val="000000"/>
              </w:rPr>
            </w:pPr>
            <w:r w:rsidRPr="009A3B03">
              <w:rPr>
                <w:color w:val="000000"/>
              </w:rPr>
              <w:t>Подготовка приказов, локальных актов, регламентирующих введение ФГОС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 w:rsidRPr="009A3B03">
              <w:rPr>
                <w:color w:val="000000"/>
              </w:rPr>
              <w:t xml:space="preserve">, </w:t>
            </w:r>
            <w:proofErr w:type="gramStart"/>
            <w:r w:rsidRPr="009A3B03">
              <w:rPr>
                <w:color w:val="000000"/>
              </w:rPr>
              <w:t>доведение</w:t>
            </w:r>
            <w:proofErr w:type="gramEnd"/>
            <w:r w:rsidRPr="009A3B03">
              <w:rPr>
                <w:color w:val="000000"/>
              </w:rPr>
              <w:t xml:space="preserve"> нормативных документов до сведения всех заинтересованных лиц</w:t>
            </w:r>
          </w:p>
        </w:tc>
        <w:tc>
          <w:tcPr>
            <w:tcW w:w="567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</w:p>
        </w:tc>
        <w:tc>
          <w:tcPr>
            <w:tcW w:w="3827" w:type="dxa"/>
          </w:tcPr>
          <w:p w:rsidR="00BA6AB0" w:rsidRPr="009A3B03" w:rsidRDefault="00BA6AB0" w:rsidP="008C4421">
            <w:pPr>
              <w:spacing w:line="312" w:lineRule="auto"/>
            </w:pPr>
            <w:r>
              <w:t xml:space="preserve">Приказы, локальные акты, регламентирующие деятельность ДОО в условиях введения ФГОС </w:t>
            </w:r>
            <w:proofErr w:type="gramStart"/>
            <w:r>
              <w:t>ДО</w:t>
            </w:r>
            <w:proofErr w:type="gramEnd"/>
          </w:p>
        </w:tc>
        <w:tc>
          <w:tcPr>
            <w:tcW w:w="708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</w:p>
        </w:tc>
      </w:tr>
      <w:tr w:rsidR="00BA6AB0" w:rsidRPr="009A3B03" w:rsidTr="008C4421">
        <w:tc>
          <w:tcPr>
            <w:tcW w:w="709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  <w:r w:rsidRPr="009A3B03">
              <w:t>1.3.</w:t>
            </w:r>
          </w:p>
        </w:tc>
        <w:tc>
          <w:tcPr>
            <w:tcW w:w="3969" w:type="dxa"/>
          </w:tcPr>
          <w:p w:rsidR="00BA6AB0" w:rsidRPr="009A3B03" w:rsidRDefault="00BA6AB0" w:rsidP="008C4421">
            <w:pPr>
              <w:spacing w:line="312" w:lineRule="auto"/>
              <w:jc w:val="center"/>
              <w:rPr>
                <w:color w:val="000000"/>
              </w:rPr>
            </w:pPr>
            <w:r w:rsidRPr="009A3B03">
              <w:rPr>
                <w:color w:val="000000"/>
              </w:rPr>
              <w:t>Приведение должностных инструкций работников ОУ в соответствие с требованиями ФГОС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</w:tc>
        <w:tc>
          <w:tcPr>
            <w:tcW w:w="567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</w:p>
        </w:tc>
        <w:tc>
          <w:tcPr>
            <w:tcW w:w="3827" w:type="dxa"/>
          </w:tcPr>
          <w:p w:rsidR="00BA6AB0" w:rsidRPr="009A3B03" w:rsidRDefault="00BA6AB0" w:rsidP="008C4421">
            <w:pPr>
              <w:spacing w:line="312" w:lineRule="auto"/>
            </w:pPr>
            <w:r>
              <w:rPr>
                <w:color w:val="000000"/>
              </w:rPr>
              <w:t>Измененные и</w:t>
            </w:r>
            <w:r w:rsidRPr="009A3B03">
              <w:rPr>
                <w:color w:val="000000"/>
              </w:rPr>
              <w:t>нструкци</w:t>
            </w:r>
            <w:r>
              <w:rPr>
                <w:color w:val="000000"/>
              </w:rPr>
              <w:t>и для работников ДОО</w:t>
            </w:r>
            <w:r w:rsidRPr="009A3B03">
              <w:rPr>
                <w:color w:val="000000"/>
              </w:rPr>
              <w:t xml:space="preserve"> в соответстви</w:t>
            </w:r>
            <w:r>
              <w:rPr>
                <w:color w:val="000000"/>
              </w:rPr>
              <w:t>и</w:t>
            </w:r>
            <w:r w:rsidRPr="009A3B03">
              <w:rPr>
                <w:color w:val="000000"/>
              </w:rPr>
              <w:t xml:space="preserve"> с требованиями ФГОС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</w:tc>
        <w:tc>
          <w:tcPr>
            <w:tcW w:w="708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</w:p>
        </w:tc>
      </w:tr>
      <w:tr w:rsidR="00BA6AB0" w:rsidRPr="00B11C14" w:rsidTr="008C4421">
        <w:tc>
          <w:tcPr>
            <w:tcW w:w="709" w:type="dxa"/>
          </w:tcPr>
          <w:p w:rsidR="00BA6AB0" w:rsidRPr="00B11C14" w:rsidRDefault="00BA6AB0" w:rsidP="008C4421">
            <w:pPr>
              <w:spacing w:line="312" w:lineRule="auto"/>
              <w:jc w:val="both"/>
            </w:pPr>
            <w:r w:rsidRPr="00B11C14">
              <w:t>1.4.</w:t>
            </w:r>
          </w:p>
        </w:tc>
        <w:tc>
          <w:tcPr>
            <w:tcW w:w="3969" w:type="dxa"/>
          </w:tcPr>
          <w:p w:rsidR="00BA6AB0" w:rsidRPr="00B11C14" w:rsidRDefault="00BA6AB0" w:rsidP="008C4421">
            <w:pPr>
              <w:spacing w:line="312" w:lineRule="auto"/>
              <w:jc w:val="center"/>
            </w:pPr>
            <w:r w:rsidRPr="00B11C14">
              <w:rPr>
                <w:color w:val="000000"/>
              </w:rPr>
              <w:t xml:space="preserve">Определение необходимых изменений в модели организации образовательного процесса требованиями ФГОС </w:t>
            </w:r>
            <w:proofErr w:type="gramStart"/>
            <w:r w:rsidRPr="00B11C14">
              <w:rPr>
                <w:color w:val="000000"/>
              </w:rPr>
              <w:t>ДО</w:t>
            </w:r>
            <w:proofErr w:type="gramEnd"/>
          </w:p>
        </w:tc>
        <w:tc>
          <w:tcPr>
            <w:tcW w:w="567" w:type="dxa"/>
          </w:tcPr>
          <w:p w:rsidR="00BA6AB0" w:rsidRPr="00B11C14" w:rsidRDefault="00BA6AB0" w:rsidP="008C4421">
            <w:pPr>
              <w:spacing w:line="312" w:lineRule="auto"/>
              <w:jc w:val="both"/>
            </w:pPr>
          </w:p>
        </w:tc>
        <w:tc>
          <w:tcPr>
            <w:tcW w:w="3827" w:type="dxa"/>
          </w:tcPr>
          <w:p w:rsidR="00BA6AB0" w:rsidRPr="00B11C14" w:rsidRDefault="00BA6AB0" w:rsidP="008C4421">
            <w:pPr>
              <w:spacing w:line="312" w:lineRule="auto"/>
              <w:rPr>
                <w:color w:val="000000"/>
              </w:rPr>
            </w:pPr>
            <w:r w:rsidRPr="00B11C14">
              <w:rPr>
                <w:color w:val="000000"/>
              </w:rPr>
              <w:t xml:space="preserve">Измененная модель  организации образовательного процесса требованиями ФГОС </w:t>
            </w:r>
            <w:proofErr w:type="gramStart"/>
            <w:r w:rsidRPr="00B11C14">
              <w:rPr>
                <w:color w:val="000000"/>
              </w:rPr>
              <w:t>ДО</w:t>
            </w:r>
            <w:proofErr w:type="gramEnd"/>
            <w:r w:rsidRPr="00B11C14">
              <w:rPr>
                <w:color w:val="000000"/>
              </w:rPr>
              <w:t>.</w:t>
            </w:r>
          </w:p>
          <w:p w:rsidR="00BA6AB0" w:rsidRPr="00B11C14" w:rsidRDefault="00BA6AB0" w:rsidP="008C4421">
            <w:pPr>
              <w:pStyle w:val="Default"/>
              <w:spacing w:line="312" w:lineRule="auto"/>
              <w:rPr>
                <w:rFonts w:ascii="Times New Roman" w:hAnsi="Times New Roman" w:cs="Times New Roman"/>
              </w:rPr>
            </w:pPr>
            <w:r w:rsidRPr="00B11C14">
              <w:rPr>
                <w:rFonts w:ascii="Times New Roman" w:hAnsi="Times New Roman" w:cs="Times New Roman"/>
                <w:color w:val="auto"/>
              </w:rPr>
              <w:t xml:space="preserve">Организация работы пунктов получения методической, психолого-педагогической, диагностической и консультативной помощи родителям детей, получающих </w:t>
            </w:r>
            <w:proofErr w:type="gramStart"/>
            <w:r w:rsidRPr="00B11C14">
              <w:rPr>
                <w:rFonts w:ascii="Times New Roman" w:hAnsi="Times New Roman" w:cs="Times New Roman"/>
                <w:color w:val="auto"/>
              </w:rPr>
              <w:t>ДО</w:t>
            </w:r>
            <w:proofErr w:type="gramEnd"/>
            <w:r w:rsidRPr="00B11C14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B11C14">
              <w:rPr>
                <w:rFonts w:ascii="Times New Roman" w:hAnsi="Times New Roman" w:cs="Times New Roman"/>
                <w:color w:val="auto"/>
              </w:rPr>
              <w:t>в</w:t>
            </w:r>
            <w:proofErr w:type="gramEnd"/>
            <w:r w:rsidRPr="00B11C14">
              <w:rPr>
                <w:rFonts w:ascii="Times New Roman" w:hAnsi="Times New Roman" w:cs="Times New Roman"/>
                <w:color w:val="auto"/>
              </w:rPr>
              <w:t xml:space="preserve"> форме семейного образования </w:t>
            </w:r>
          </w:p>
        </w:tc>
        <w:tc>
          <w:tcPr>
            <w:tcW w:w="708" w:type="dxa"/>
          </w:tcPr>
          <w:p w:rsidR="00BA6AB0" w:rsidRPr="00B11C14" w:rsidRDefault="00BA6AB0" w:rsidP="008C4421">
            <w:pPr>
              <w:spacing w:line="312" w:lineRule="auto"/>
              <w:jc w:val="both"/>
            </w:pPr>
          </w:p>
        </w:tc>
      </w:tr>
      <w:tr w:rsidR="00BA6AB0" w:rsidRPr="009A3B03" w:rsidTr="008C4421">
        <w:tc>
          <w:tcPr>
            <w:tcW w:w="709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  <w:r w:rsidRPr="009A3B03">
              <w:lastRenderedPageBreak/>
              <w:t>1.5.</w:t>
            </w:r>
          </w:p>
        </w:tc>
        <w:tc>
          <w:tcPr>
            <w:tcW w:w="3969" w:type="dxa"/>
          </w:tcPr>
          <w:p w:rsidR="00BA6AB0" w:rsidRPr="009A3B03" w:rsidRDefault="00BA6AB0" w:rsidP="008C4421">
            <w:pPr>
              <w:spacing w:line="312" w:lineRule="auto"/>
              <w:jc w:val="center"/>
            </w:pPr>
            <w:r>
              <w:rPr>
                <w:color w:val="000000"/>
              </w:rPr>
              <w:t xml:space="preserve">Оценка условий ДОО </w:t>
            </w:r>
            <w:r w:rsidRPr="009A3B03">
              <w:rPr>
                <w:color w:val="000000"/>
              </w:rPr>
              <w:t>с учетом требований ФГОС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</w:tc>
        <w:tc>
          <w:tcPr>
            <w:tcW w:w="567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</w:p>
        </w:tc>
        <w:tc>
          <w:tcPr>
            <w:tcW w:w="3827" w:type="dxa"/>
          </w:tcPr>
          <w:p w:rsidR="00BA6AB0" w:rsidRPr="009A3B03" w:rsidRDefault="00BA6AB0" w:rsidP="008C4421">
            <w:pPr>
              <w:spacing w:line="312" w:lineRule="auto"/>
            </w:pPr>
            <w:r>
              <w:t>Данные мониторинга, аналитические справки</w:t>
            </w:r>
          </w:p>
        </w:tc>
        <w:tc>
          <w:tcPr>
            <w:tcW w:w="708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</w:p>
        </w:tc>
      </w:tr>
      <w:tr w:rsidR="00BA6AB0" w:rsidRPr="009A3B03" w:rsidTr="008C4421">
        <w:tc>
          <w:tcPr>
            <w:tcW w:w="709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  <w:r w:rsidRPr="009A3B03">
              <w:t>1.6.</w:t>
            </w:r>
          </w:p>
        </w:tc>
        <w:tc>
          <w:tcPr>
            <w:tcW w:w="3969" w:type="dxa"/>
          </w:tcPr>
          <w:p w:rsidR="00BA6AB0" w:rsidRPr="009A3B03" w:rsidRDefault="00BA6AB0" w:rsidP="008C4421">
            <w:pPr>
              <w:spacing w:line="312" w:lineRule="auto"/>
              <w:jc w:val="center"/>
            </w:pPr>
            <w:r w:rsidRPr="009A3B03">
              <w:rPr>
                <w:color w:val="000000"/>
              </w:rPr>
              <w:t>Анализ соответствия материально-технической базы реализации ООП  действующим санитарным и противопожарным нормам, нормам охраны труда работников образовательного учреждения</w:t>
            </w:r>
          </w:p>
        </w:tc>
        <w:tc>
          <w:tcPr>
            <w:tcW w:w="567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</w:p>
        </w:tc>
        <w:tc>
          <w:tcPr>
            <w:tcW w:w="3827" w:type="dxa"/>
          </w:tcPr>
          <w:p w:rsidR="00BA6AB0" w:rsidRPr="009A3B03" w:rsidRDefault="00BA6AB0" w:rsidP="008C4421">
            <w:pPr>
              <w:spacing w:line="312" w:lineRule="auto"/>
            </w:pPr>
            <w:r>
              <w:t>Данные мониторинга, аналитические справки</w:t>
            </w:r>
          </w:p>
        </w:tc>
        <w:tc>
          <w:tcPr>
            <w:tcW w:w="708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</w:p>
        </w:tc>
      </w:tr>
      <w:tr w:rsidR="00BA6AB0" w:rsidRPr="009A3B03" w:rsidTr="008C4421">
        <w:tc>
          <w:tcPr>
            <w:tcW w:w="709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  <w:r w:rsidRPr="009A3B03">
              <w:t>1.7.</w:t>
            </w:r>
          </w:p>
        </w:tc>
        <w:tc>
          <w:tcPr>
            <w:tcW w:w="3969" w:type="dxa"/>
          </w:tcPr>
          <w:p w:rsidR="00BA6AB0" w:rsidRPr="009A3B03" w:rsidRDefault="00BA6AB0" w:rsidP="008C4421">
            <w:pPr>
              <w:spacing w:line="312" w:lineRule="auto"/>
              <w:jc w:val="center"/>
            </w:pPr>
            <w:r w:rsidRPr="009A3B03">
              <w:rPr>
                <w:color w:val="000000"/>
              </w:rPr>
              <w:t>Анализ обеспечения ДО</w:t>
            </w:r>
            <w:r>
              <w:rPr>
                <w:color w:val="000000"/>
              </w:rPr>
              <w:t>О</w:t>
            </w:r>
            <w:r w:rsidRPr="009A3B03">
              <w:rPr>
                <w:color w:val="000000"/>
              </w:rPr>
              <w:t xml:space="preserve"> необходимыми, учебными и справочными пособиями для реализации ФГОС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</w:tc>
        <w:tc>
          <w:tcPr>
            <w:tcW w:w="567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</w:p>
        </w:tc>
        <w:tc>
          <w:tcPr>
            <w:tcW w:w="3827" w:type="dxa"/>
          </w:tcPr>
          <w:p w:rsidR="00BA6AB0" w:rsidRPr="009A3B03" w:rsidRDefault="00BA6AB0" w:rsidP="008C4421">
            <w:pPr>
              <w:spacing w:line="312" w:lineRule="auto"/>
            </w:pPr>
            <w:r>
              <w:t>Данные мониторинга, аналитические справки</w:t>
            </w:r>
          </w:p>
        </w:tc>
        <w:tc>
          <w:tcPr>
            <w:tcW w:w="708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</w:p>
        </w:tc>
      </w:tr>
      <w:tr w:rsidR="00BA6AB0" w:rsidRPr="009A3B03" w:rsidTr="008C4421">
        <w:tc>
          <w:tcPr>
            <w:tcW w:w="709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  <w:r w:rsidRPr="009A3B03">
              <w:t>1.8.</w:t>
            </w:r>
          </w:p>
        </w:tc>
        <w:tc>
          <w:tcPr>
            <w:tcW w:w="3969" w:type="dxa"/>
          </w:tcPr>
          <w:p w:rsidR="00BA6AB0" w:rsidRPr="009A3B03" w:rsidRDefault="00BA6AB0" w:rsidP="008C4421">
            <w:pPr>
              <w:spacing w:line="312" w:lineRule="auto"/>
              <w:jc w:val="center"/>
            </w:pPr>
            <w:r w:rsidRPr="009A3B03">
              <w:rPr>
                <w:color w:val="000000"/>
              </w:rPr>
              <w:t>Комплектование  ДО</w:t>
            </w:r>
            <w:r>
              <w:rPr>
                <w:color w:val="000000"/>
              </w:rPr>
              <w:t>О</w:t>
            </w:r>
            <w:r w:rsidRPr="009A3B03">
              <w:rPr>
                <w:color w:val="000000"/>
              </w:rPr>
              <w:t xml:space="preserve"> базовыми документами и дополнительными материалами </w:t>
            </w:r>
            <w:r>
              <w:rPr>
                <w:color w:val="000000"/>
              </w:rPr>
              <w:t xml:space="preserve">по </w:t>
            </w:r>
            <w:r w:rsidRPr="009A3B03">
              <w:rPr>
                <w:color w:val="000000"/>
              </w:rPr>
              <w:t>ФГОС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</w:tc>
        <w:tc>
          <w:tcPr>
            <w:tcW w:w="567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</w:p>
        </w:tc>
        <w:tc>
          <w:tcPr>
            <w:tcW w:w="3827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  <w:r>
              <w:t>Номенклатура дел</w:t>
            </w:r>
          </w:p>
        </w:tc>
        <w:tc>
          <w:tcPr>
            <w:tcW w:w="708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</w:p>
        </w:tc>
      </w:tr>
      <w:tr w:rsidR="00BA6AB0" w:rsidRPr="00B11C14" w:rsidTr="008C4421">
        <w:tc>
          <w:tcPr>
            <w:tcW w:w="709" w:type="dxa"/>
          </w:tcPr>
          <w:p w:rsidR="00BA6AB0" w:rsidRPr="00B11C14" w:rsidRDefault="00BA6AB0" w:rsidP="008C4421">
            <w:pPr>
              <w:spacing w:line="312" w:lineRule="auto"/>
              <w:jc w:val="both"/>
            </w:pPr>
            <w:r w:rsidRPr="00B11C14">
              <w:t>1.9.</w:t>
            </w:r>
          </w:p>
        </w:tc>
        <w:tc>
          <w:tcPr>
            <w:tcW w:w="3969" w:type="dxa"/>
          </w:tcPr>
          <w:p w:rsidR="00BA6AB0" w:rsidRPr="00B11C14" w:rsidRDefault="00BA6AB0" w:rsidP="008C4421">
            <w:pPr>
              <w:spacing w:line="312" w:lineRule="auto"/>
              <w:jc w:val="center"/>
            </w:pPr>
            <w:r w:rsidRPr="00B11C14">
              <w:rPr>
                <w:color w:val="000000"/>
              </w:rPr>
              <w:t xml:space="preserve">Приведение в соответствие  материально-технической базы в соответствии с требованиями, предъявляемыми </w:t>
            </w:r>
            <w:proofErr w:type="gramStart"/>
            <w:r w:rsidRPr="00B11C14">
              <w:rPr>
                <w:color w:val="000000"/>
              </w:rPr>
              <w:t>к</w:t>
            </w:r>
            <w:proofErr w:type="gramEnd"/>
            <w:r w:rsidRPr="00B11C14">
              <w:rPr>
                <w:color w:val="000000"/>
              </w:rPr>
              <w:t xml:space="preserve"> развивающей предметно- </w:t>
            </w:r>
            <w:r w:rsidRPr="00B11C14">
              <w:t>пространственной среды в соответствии с реализуемой основной образовательной программой ДОО</w:t>
            </w:r>
          </w:p>
        </w:tc>
        <w:tc>
          <w:tcPr>
            <w:tcW w:w="567" w:type="dxa"/>
          </w:tcPr>
          <w:p w:rsidR="00BA6AB0" w:rsidRPr="00B11C14" w:rsidRDefault="00BA6AB0" w:rsidP="008C4421">
            <w:pPr>
              <w:spacing w:line="312" w:lineRule="auto"/>
              <w:jc w:val="both"/>
            </w:pPr>
          </w:p>
        </w:tc>
        <w:tc>
          <w:tcPr>
            <w:tcW w:w="3827" w:type="dxa"/>
          </w:tcPr>
          <w:p w:rsidR="00BA6AB0" w:rsidRPr="00B11C14" w:rsidRDefault="00BA6AB0" w:rsidP="008C4421">
            <w:pPr>
              <w:pStyle w:val="Default"/>
              <w:spacing w:line="312" w:lineRule="auto"/>
              <w:rPr>
                <w:rFonts w:ascii="Times New Roman" w:hAnsi="Times New Roman" w:cs="Times New Roman"/>
                <w:color w:val="auto"/>
              </w:rPr>
            </w:pPr>
            <w:r w:rsidRPr="00B11C14">
              <w:rPr>
                <w:rFonts w:ascii="Times New Roman" w:hAnsi="Times New Roman" w:cs="Times New Roman"/>
                <w:bCs/>
                <w:color w:val="auto"/>
              </w:rPr>
              <w:t xml:space="preserve">Учёт методических рекомендаций при разработке ООП, осуществлении закупок для организации развивающей предметно-пространственной среды Корректировка разделов ООП с учётом базовой оснащённости предметно-пространственной среды </w:t>
            </w:r>
          </w:p>
        </w:tc>
        <w:tc>
          <w:tcPr>
            <w:tcW w:w="708" w:type="dxa"/>
          </w:tcPr>
          <w:p w:rsidR="00BA6AB0" w:rsidRPr="00B11C14" w:rsidRDefault="00BA6AB0" w:rsidP="008C4421">
            <w:pPr>
              <w:spacing w:line="312" w:lineRule="auto"/>
              <w:jc w:val="both"/>
            </w:pPr>
          </w:p>
        </w:tc>
      </w:tr>
      <w:tr w:rsidR="00BA6AB0" w:rsidRPr="009A3B03" w:rsidTr="008C4421">
        <w:tc>
          <w:tcPr>
            <w:tcW w:w="709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  <w:r w:rsidRPr="009A3B03">
              <w:t>1.10.</w:t>
            </w:r>
          </w:p>
        </w:tc>
        <w:tc>
          <w:tcPr>
            <w:tcW w:w="3969" w:type="dxa"/>
          </w:tcPr>
          <w:p w:rsidR="00BA6AB0" w:rsidRPr="0024012D" w:rsidRDefault="00BA6AB0" w:rsidP="008C4421">
            <w:pPr>
              <w:spacing w:line="312" w:lineRule="auto"/>
              <w:jc w:val="center"/>
            </w:pPr>
            <w:r w:rsidRPr="0024012D">
              <w:rPr>
                <w:color w:val="000000"/>
              </w:rPr>
              <w:t>Экс</w:t>
            </w:r>
            <w:r>
              <w:rPr>
                <w:color w:val="000000"/>
              </w:rPr>
              <w:t>пертиза условий, созданных в ДОО</w:t>
            </w:r>
            <w:r w:rsidRPr="0024012D">
              <w:rPr>
                <w:color w:val="000000"/>
              </w:rPr>
              <w:t xml:space="preserve"> в соответствии с требованиями ФГОС, оценка степени готовности ДО</w:t>
            </w:r>
            <w:r>
              <w:rPr>
                <w:color w:val="000000"/>
              </w:rPr>
              <w:t>О</w:t>
            </w:r>
            <w:r w:rsidRPr="0024012D">
              <w:rPr>
                <w:color w:val="000000"/>
              </w:rPr>
              <w:t xml:space="preserve"> к введению ФГОС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</w:tc>
        <w:tc>
          <w:tcPr>
            <w:tcW w:w="567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</w:p>
        </w:tc>
        <w:tc>
          <w:tcPr>
            <w:tcW w:w="3827" w:type="dxa"/>
          </w:tcPr>
          <w:p w:rsidR="00BA6AB0" w:rsidRPr="009A3B03" w:rsidRDefault="00BA6AB0" w:rsidP="008C4421">
            <w:pPr>
              <w:spacing w:line="312" w:lineRule="auto"/>
            </w:pPr>
            <w:r>
              <w:t>Данные экспертизы, аналитические справки</w:t>
            </w:r>
          </w:p>
        </w:tc>
        <w:tc>
          <w:tcPr>
            <w:tcW w:w="708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</w:p>
        </w:tc>
      </w:tr>
      <w:tr w:rsidR="00BA6AB0" w:rsidRPr="009A3B03" w:rsidTr="008C4421">
        <w:tc>
          <w:tcPr>
            <w:tcW w:w="709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  <w:r w:rsidRPr="009A3B03">
              <w:t>1.11.</w:t>
            </w:r>
          </w:p>
        </w:tc>
        <w:tc>
          <w:tcPr>
            <w:tcW w:w="3969" w:type="dxa"/>
          </w:tcPr>
          <w:p w:rsidR="00BA6AB0" w:rsidRPr="009A3B03" w:rsidRDefault="00BA6AB0" w:rsidP="008C4421">
            <w:pPr>
              <w:spacing w:line="312" w:lineRule="auto"/>
              <w:jc w:val="center"/>
              <w:rPr>
                <w:color w:val="000000"/>
              </w:rPr>
            </w:pPr>
            <w:r w:rsidRPr="009A3B03">
              <w:rPr>
                <w:color w:val="000000"/>
              </w:rPr>
              <w:t>Внесение изменений в прог</w:t>
            </w:r>
            <w:r>
              <w:rPr>
                <w:color w:val="000000"/>
              </w:rPr>
              <w:t>рамму развития ДОО</w:t>
            </w:r>
            <w:r w:rsidRPr="009A3B03">
              <w:rPr>
                <w:color w:val="000000"/>
              </w:rPr>
              <w:t>. Определение плана развития ДО</w:t>
            </w:r>
            <w:r>
              <w:rPr>
                <w:color w:val="000000"/>
              </w:rPr>
              <w:t>О</w:t>
            </w:r>
            <w:r w:rsidRPr="009A3B03">
              <w:rPr>
                <w:color w:val="000000"/>
              </w:rPr>
              <w:t xml:space="preserve"> в соответствии с требованиями ФГОС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</w:tc>
        <w:tc>
          <w:tcPr>
            <w:tcW w:w="567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</w:p>
        </w:tc>
        <w:tc>
          <w:tcPr>
            <w:tcW w:w="3827" w:type="dxa"/>
          </w:tcPr>
          <w:p w:rsidR="00BA6AB0" w:rsidRPr="009A3B03" w:rsidRDefault="00BA6AB0" w:rsidP="008C4421">
            <w:pPr>
              <w:spacing w:line="312" w:lineRule="auto"/>
            </w:pPr>
            <w:r>
              <w:t>Дополнения в Программе развития ДОО</w:t>
            </w:r>
          </w:p>
        </w:tc>
        <w:tc>
          <w:tcPr>
            <w:tcW w:w="708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</w:p>
        </w:tc>
      </w:tr>
      <w:tr w:rsidR="00BA6AB0" w:rsidRPr="00B11C14" w:rsidTr="008C4421">
        <w:tc>
          <w:tcPr>
            <w:tcW w:w="709" w:type="dxa"/>
          </w:tcPr>
          <w:p w:rsidR="00BA6AB0" w:rsidRPr="00B11C14" w:rsidRDefault="00BA6AB0" w:rsidP="008C4421">
            <w:pPr>
              <w:spacing w:line="312" w:lineRule="auto"/>
              <w:jc w:val="both"/>
            </w:pPr>
            <w:r w:rsidRPr="00B11C14">
              <w:t>1.12.</w:t>
            </w:r>
          </w:p>
        </w:tc>
        <w:tc>
          <w:tcPr>
            <w:tcW w:w="3969" w:type="dxa"/>
          </w:tcPr>
          <w:p w:rsidR="00BA6AB0" w:rsidRPr="00B11C14" w:rsidRDefault="00BA6AB0" w:rsidP="008C4421">
            <w:pPr>
              <w:spacing w:line="312" w:lineRule="auto"/>
              <w:jc w:val="center"/>
            </w:pPr>
            <w:r w:rsidRPr="00B11C14">
              <w:rPr>
                <w:color w:val="000000"/>
              </w:rPr>
              <w:t xml:space="preserve">Разработка образовательной программы дошкольного образования, с учетом требований ФГОС </w:t>
            </w:r>
            <w:proofErr w:type="gramStart"/>
            <w:r w:rsidRPr="00B11C14">
              <w:rPr>
                <w:color w:val="000000"/>
              </w:rPr>
              <w:t>ДО</w:t>
            </w:r>
            <w:proofErr w:type="gramEnd"/>
          </w:p>
        </w:tc>
        <w:tc>
          <w:tcPr>
            <w:tcW w:w="567" w:type="dxa"/>
          </w:tcPr>
          <w:p w:rsidR="00BA6AB0" w:rsidRPr="00B11C14" w:rsidRDefault="00BA6AB0" w:rsidP="008C4421">
            <w:pPr>
              <w:spacing w:line="312" w:lineRule="auto"/>
              <w:jc w:val="both"/>
            </w:pPr>
          </w:p>
        </w:tc>
        <w:tc>
          <w:tcPr>
            <w:tcW w:w="3827" w:type="dxa"/>
          </w:tcPr>
          <w:p w:rsidR="00BA6AB0" w:rsidRPr="00B11C14" w:rsidRDefault="00BA6AB0" w:rsidP="008C4421">
            <w:pPr>
              <w:pStyle w:val="Default"/>
              <w:spacing w:line="312" w:lineRule="auto"/>
              <w:rPr>
                <w:rFonts w:ascii="Times New Roman" w:hAnsi="Times New Roman" w:cs="Times New Roman"/>
                <w:color w:val="auto"/>
              </w:rPr>
            </w:pPr>
            <w:r w:rsidRPr="00B11C14">
              <w:rPr>
                <w:rFonts w:ascii="Times New Roman" w:hAnsi="Times New Roman" w:cs="Times New Roman"/>
                <w:bCs/>
                <w:color w:val="auto"/>
              </w:rPr>
              <w:t xml:space="preserve">Разработка (корректировка) ООП в соответствии с ФГОС </w:t>
            </w:r>
            <w:proofErr w:type="gramStart"/>
            <w:r w:rsidRPr="00B11C14">
              <w:rPr>
                <w:rFonts w:ascii="Times New Roman" w:hAnsi="Times New Roman" w:cs="Times New Roman"/>
                <w:bCs/>
                <w:color w:val="auto"/>
              </w:rPr>
              <w:t>ДО</w:t>
            </w:r>
            <w:proofErr w:type="gramEnd"/>
            <w:r w:rsidRPr="00B11C1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</w:p>
          <w:p w:rsidR="00BA6AB0" w:rsidRPr="00B11C14" w:rsidRDefault="00BA6AB0" w:rsidP="008C4421">
            <w:pPr>
              <w:spacing w:line="312" w:lineRule="auto"/>
            </w:pPr>
          </w:p>
        </w:tc>
        <w:tc>
          <w:tcPr>
            <w:tcW w:w="708" w:type="dxa"/>
          </w:tcPr>
          <w:p w:rsidR="00BA6AB0" w:rsidRPr="00B11C14" w:rsidRDefault="00BA6AB0" w:rsidP="008C4421">
            <w:pPr>
              <w:spacing w:line="312" w:lineRule="auto"/>
              <w:jc w:val="both"/>
            </w:pPr>
          </w:p>
        </w:tc>
      </w:tr>
      <w:tr w:rsidR="00BA6AB0" w:rsidRPr="009A3B03" w:rsidTr="008C4421">
        <w:tc>
          <w:tcPr>
            <w:tcW w:w="709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  <w:r w:rsidRPr="009A3B03">
              <w:t>2.</w:t>
            </w:r>
          </w:p>
        </w:tc>
        <w:tc>
          <w:tcPr>
            <w:tcW w:w="9071" w:type="dxa"/>
            <w:gridSpan w:val="4"/>
          </w:tcPr>
          <w:p w:rsidR="00BA6AB0" w:rsidRPr="009A3B03" w:rsidRDefault="00BA6AB0" w:rsidP="008C4421">
            <w:pPr>
              <w:spacing w:line="312" w:lineRule="auto"/>
              <w:jc w:val="center"/>
              <w:rPr>
                <w:b/>
                <w:bCs/>
                <w:iCs/>
                <w:color w:val="000000"/>
              </w:rPr>
            </w:pPr>
            <w:r w:rsidRPr="009A3B03">
              <w:rPr>
                <w:b/>
                <w:bCs/>
                <w:iCs/>
                <w:color w:val="000000"/>
              </w:rPr>
              <w:t xml:space="preserve">Кадровое и методическое обеспечение </w:t>
            </w:r>
          </w:p>
          <w:p w:rsidR="00BA6AB0" w:rsidRPr="009A3B03" w:rsidRDefault="00BA6AB0" w:rsidP="008C4421">
            <w:pPr>
              <w:spacing w:line="312" w:lineRule="auto"/>
              <w:jc w:val="center"/>
              <w:rPr>
                <w:b/>
              </w:rPr>
            </w:pPr>
            <w:r w:rsidRPr="009A3B03">
              <w:rPr>
                <w:b/>
                <w:bCs/>
                <w:iCs/>
                <w:color w:val="000000"/>
              </w:rPr>
              <w:t xml:space="preserve">перехода ДОО на ФГОС </w:t>
            </w:r>
            <w:proofErr w:type="gramStart"/>
            <w:r w:rsidRPr="009A3B03">
              <w:rPr>
                <w:b/>
                <w:bCs/>
                <w:iCs/>
                <w:color w:val="000000"/>
              </w:rPr>
              <w:t>ДО</w:t>
            </w:r>
            <w:proofErr w:type="gramEnd"/>
          </w:p>
        </w:tc>
      </w:tr>
      <w:tr w:rsidR="00BA6AB0" w:rsidRPr="009A3B03" w:rsidTr="008C4421">
        <w:tc>
          <w:tcPr>
            <w:tcW w:w="709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  <w:r w:rsidRPr="009A3B03">
              <w:t>2.1.</w:t>
            </w:r>
          </w:p>
        </w:tc>
        <w:tc>
          <w:tcPr>
            <w:tcW w:w="3969" w:type="dxa"/>
          </w:tcPr>
          <w:p w:rsidR="00BA6AB0" w:rsidRPr="009A3B03" w:rsidRDefault="00BA6AB0" w:rsidP="008C4421">
            <w:pPr>
              <w:spacing w:line="312" w:lineRule="auto"/>
              <w:jc w:val="center"/>
            </w:pPr>
            <w:r w:rsidRPr="009A3B03">
              <w:rPr>
                <w:color w:val="000000"/>
              </w:rPr>
              <w:t xml:space="preserve">Диагностика образовательных </w:t>
            </w:r>
            <w:r w:rsidRPr="009A3B03">
              <w:rPr>
                <w:color w:val="000000"/>
              </w:rPr>
              <w:lastRenderedPageBreak/>
              <w:t>потребностей и профессиональных затруднений педагогических работников ДО</w:t>
            </w:r>
            <w:r>
              <w:rPr>
                <w:color w:val="000000"/>
              </w:rPr>
              <w:t>О</w:t>
            </w:r>
          </w:p>
        </w:tc>
        <w:tc>
          <w:tcPr>
            <w:tcW w:w="567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</w:p>
        </w:tc>
        <w:tc>
          <w:tcPr>
            <w:tcW w:w="3827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  <w:r>
              <w:t xml:space="preserve">Результаты диагностики, </w:t>
            </w:r>
            <w:r>
              <w:lastRenderedPageBreak/>
              <w:t>аналитические справки</w:t>
            </w:r>
          </w:p>
        </w:tc>
        <w:tc>
          <w:tcPr>
            <w:tcW w:w="708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</w:p>
        </w:tc>
      </w:tr>
      <w:tr w:rsidR="00BA6AB0" w:rsidRPr="009A3B03" w:rsidTr="008C4421">
        <w:tc>
          <w:tcPr>
            <w:tcW w:w="709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  <w:r w:rsidRPr="009A3B03">
              <w:lastRenderedPageBreak/>
              <w:t>2.2.</w:t>
            </w:r>
          </w:p>
        </w:tc>
        <w:tc>
          <w:tcPr>
            <w:tcW w:w="3969" w:type="dxa"/>
          </w:tcPr>
          <w:p w:rsidR="00BA6AB0" w:rsidRPr="009A3B03" w:rsidRDefault="00BA6AB0" w:rsidP="008C4421">
            <w:pPr>
              <w:spacing w:line="312" w:lineRule="auto"/>
              <w:jc w:val="center"/>
            </w:pPr>
            <w:r w:rsidRPr="009A3B03">
              <w:rPr>
                <w:color w:val="000000"/>
              </w:rPr>
              <w:t>Анализ выявленных проблем и учет их при организации методической работы в дошкольной образовательной организации</w:t>
            </w:r>
          </w:p>
        </w:tc>
        <w:tc>
          <w:tcPr>
            <w:tcW w:w="567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</w:p>
        </w:tc>
        <w:tc>
          <w:tcPr>
            <w:tcW w:w="3827" w:type="dxa"/>
          </w:tcPr>
          <w:p w:rsidR="00BA6AB0" w:rsidRPr="009A3B03" w:rsidRDefault="00BA6AB0" w:rsidP="008C4421">
            <w:pPr>
              <w:spacing w:line="312" w:lineRule="auto"/>
            </w:pPr>
            <w:r>
              <w:t>Аналитические справки, план методической работы ДОО</w:t>
            </w:r>
          </w:p>
        </w:tc>
        <w:tc>
          <w:tcPr>
            <w:tcW w:w="708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</w:p>
        </w:tc>
      </w:tr>
      <w:tr w:rsidR="00BA6AB0" w:rsidRPr="009A3B03" w:rsidTr="008C4421">
        <w:tc>
          <w:tcPr>
            <w:tcW w:w="709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  <w:r w:rsidRPr="009A3B03">
              <w:t>2.3.</w:t>
            </w:r>
          </w:p>
        </w:tc>
        <w:tc>
          <w:tcPr>
            <w:tcW w:w="3969" w:type="dxa"/>
          </w:tcPr>
          <w:p w:rsidR="00BA6AB0" w:rsidRPr="009A3B03" w:rsidRDefault="00BA6AB0" w:rsidP="008C4421">
            <w:pPr>
              <w:spacing w:line="312" w:lineRule="auto"/>
              <w:jc w:val="center"/>
            </w:pPr>
            <w:r w:rsidRPr="009A3B03">
              <w:rPr>
                <w:color w:val="000000"/>
              </w:rPr>
              <w:t>Поэтапная подготовка педагогических работников к введению ФГОС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</w:tc>
        <w:tc>
          <w:tcPr>
            <w:tcW w:w="567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</w:p>
        </w:tc>
        <w:tc>
          <w:tcPr>
            <w:tcW w:w="3827" w:type="dxa"/>
          </w:tcPr>
          <w:p w:rsidR="00BA6AB0" w:rsidRPr="00B73BC1" w:rsidRDefault="00BA6AB0" w:rsidP="008C4421">
            <w:pPr>
              <w:spacing w:line="312" w:lineRule="auto"/>
              <w:jc w:val="both"/>
            </w:pPr>
            <w:r w:rsidRPr="00B73BC1">
              <w:t>Консультации, семинары, семинары-практикумы</w:t>
            </w:r>
          </w:p>
          <w:p w:rsidR="00BA6AB0" w:rsidRDefault="00BA6AB0" w:rsidP="008C4421">
            <w:pPr>
              <w:pStyle w:val="Default"/>
              <w:spacing w:line="312" w:lineRule="auto"/>
              <w:rPr>
                <w:rFonts w:ascii="Times New Roman" w:hAnsi="Times New Roman" w:cs="Times New Roman"/>
                <w:color w:val="auto"/>
              </w:rPr>
            </w:pPr>
            <w:r w:rsidRPr="00B73BC1">
              <w:rPr>
                <w:rFonts w:ascii="Times New Roman" w:hAnsi="Times New Roman" w:cs="Times New Roman"/>
                <w:color w:val="auto"/>
              </w:rPr>
              <w:t>Участие руководящих и педагогических работников в прохождении курсов повышения квалификации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Pr="00B73BC1">
              <w:rPr>
                <w:rFonts w:ascii="Times New Roman" w:hAnsi="Times New Roman" w:cs="Times New Roman"/>
                <w:color w:val="auto"/>
              </w:rPr>
              <w:t>Определение наставников для молодых специалистов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r w:rsidRPr="00B11C14">
              <w:rPr>
                <w:rFonts w:ascii="Times New Roman" w:hAnsi="Times New Roman" w:cs="Times New Roman"/>
                <w:color w:val="auto"/>
              </w:rPr>
              <w:t xml:space="preserve"> Создание системы методической работы, обеспечивающей сопровождение введения ФГОС </w:t>
            </w:r>
            <w:proofErr w:type="gramStart"/>
            <w:r w:rsidRPr="00B11C14">
              <w:rPr>
                <w:rFonts w:ascii="Times New Roman" w:hAnsi="Times New Roman" w:cs="Times New Roman"/>
                <w:color w:val="auto"/>
              </w:rPr>
              <w:t>ДО</w:t>
            </w:r>
            <w:proofErr w:type="gramEnd"/>
            <w:r w:rsidRPr="00B11C14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BA6AB0" w:rsidRPr="00B73BC1" w:rsidRDefault="00BA6AB0" w:rsidP="008C4421">
            <w:pPr>
              <w:pStyle w:val="Default"/>
              <w:spacing w:line="312" w:lineRule="auto"/>
              <w:rPr>
                <w:rFonts w:ascii="Times New Roman" w:hAnsi="Times New Roman" w:cs="Times New Roman"/>
              </w:rPr>
            </w:pPr>
            <w:r w:rsidRPr="00B11C14">
              <w:rPr>
                <w:rFonts w:ascii="Times New Roman" w:hAnsi="Times New Roman" w:cs="Times New Roman"/>
                <w:color w:val="auto"/>
              </w:rPr>
              <w:t xml:space="preserve">Создание условий для участия педагогических работников в учебно-методических объединениях системы образования </w:t>
            </w:r>
          </w:p>
        </w:tc>
        <w:tc>
          <w:tcPr>
            <w:tcW w:w="708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</w:p>
        </w:tc>
      </w:tr>
      <w:tr w:rsidR="00BA6AB0" w:rsidRPr="009A3B03" w:rsidTr="008C4421">
        <w:tc>
          <w:tcPr>
            <w:tcW w:w="709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  <w:r w:rsidRPr="009A3B03">
              <w:t>2.4.</w:t>
            </w:r>
          </w:p>
        </w:tc>
        <w:tc>
          <w:tcPr>
            <w:tcW w:w="3969" w:type="dxa"/>
          </w:tcPr>
          <w:p w:rsidR="00BA6AB0" w:rsidRPr="009A3B03" w:rsidRDefault="00BA6AB0" w:rsidP="008C4421">
            <w:pPr>
              <w:spacing w:line="312" w:lineRule="auto"/>
              <w:jc w:val="center"/>
            </w:pPr>
            <w:r w:rsidRPr="009A3B03">
              <w:rPr>
                <w:color w:val="000000"/>
              </w:rPr>
              <w:t xml:space="preserve">Изучение требований ФГОС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 w:rsidRPr="009A3B03">
              <w:rPr>
                <w:color w:val="000000"/>
              </w:rPr>
              <w:t>к</w:t>
            </w:r>
            <w:proofErr w:type="gramEnd"/>
            <w:r w:rsidRPr="009A3B03">
              <w:rPr>
                <w:color w:val="000000"/>
              </w:rPr>
              <w:t xml:space="preserve"> структуре основн</w:t>
            </w:r>
            <w:r>
              <w:rPr>
                <w:color w:val="000000"/>
              </w:rPr>
              <w:t>ой образовательной программы ДОО</w:t>
            </w:r>
            <w:r w:rsidRPr="009A3B03">
              <w:rPr>
                <w:color w:val="000000"/>
              </w:rPr>
              <w:t>, к условиям реализации и результатам освоения программ</w:t>
            </w:r>
          </w:p>
        </w:tc>
        <w:tc>
          <w:tcPr>
            <w:tcW w:w="567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</w:p>
        </w:tc>
        <w:tc>
          <w:tcPr>
            <w:tcW w:w="3827" w:type="dxa"/>
          </w:tcPr>
          <w:p w:rsidR="00BA6AB0" w:rsidRPr="00B73BC1" w:rsidRDefault="00BA6AB0" w:rsidP="008C4421">
            <w:pPr>
              <w:spacing w:line="312" w:lineRule="auto"/>
            </w:pPr>
            <w:r w:rsidRPr="00B73BC1">
              <w:t>Методические рекомендации для педагогов ДОО</w:t>
            </w:r>
          </w:p>
        </w:tc>
        <w:tc>
          <w:tcPr>
            <w:tcW w:w="708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</w:p>
        </w:tc>
      </w:tr>
      <w:tr w:rsidR="00BA6AB0" w:rsidRPr="009A3B03" w:rsidTr="008C4421">
        <w:tc>
          <w:tcPr>
            <w:tcW w:w="709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  <w:r w:rsidRPr="009A3B03">
              <w:t>2.5.</w:t>
            </w:r>
          </w:p>
        </w:tc>
        <w:tc>
          <w:tcPr>
            <w:tcW w:w="3969" w:type="dxa"/>
          </w:tcPr>
          <w:p w:rsidR="00BA6AB0" w:rsidRPr="009A3B03" w:rsidRDefault="00BA6AB0" w:rsidP="008C4421">
            <w:pPr>
              <w:spacing w:line="312" w:lineRule="auto"/>
              <w:jc w:val="center"/>
            </w:pPr>
            <w:r w:rsidRPr="009A3B03">
              <w:rPr>
                <w:color w:val="000000"/>
              </w:rPr>
              <w:t>Изучение в педагогическом коллективе базовых документов ФГОС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</w:tc>
        <w:tc>
          <w:tcPr>
            <w:tcW w:w="567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</w:p>
        </w:tc>
        <w:tc>
          <w:tcPr>
            <w:tcW w:w="3827" w:type="dxa"/>
          </w:tcPr>
          <w:p w:rsidR="00BA6AB0" w:rsidRPr="009A3B03" w:rsidRDefault="00BA6AB0" w:rsidP="008C4421">
            <w:pPr>
              <w:spacing w:line="312" w:lineRule="auto"/>
            </w:pPr>
            <w:r>
              <w:t>Методические рекомендации для педагогов ДОО</w:t>
            </w:r>
          </w:p>
        </w:tc>
        <w:tc>
          <w:tcPr>
            <w:tcW w:w="708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</w:p>
        </w:tc>
      </w:tr>
      <w:tr w:rsidR="00BA6AB0" w:rsidRPr="009A3B03" w:rsidTr="008C4421">
        <w:tc>
          <w:tcPr>
            <w:tcW w:w="709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  <w:r w:rsidRPr="009A3B03">
              <w:t>2.6.</w:t>
            </w:r>
          </w:p>
        </w:tc>
        <w:tc>
          <w:tcPr>
            <w:tcW w:w="3969" w:type="dxa"/>
          </w:tcPr>
          <w:p w:rsidR="00BA6AB0" w:rsidRPr="009A3B03" w:rsidRDefault="00BA6AB0" w:rsidP="008C4421">
            <w:pPr>
              <w:spacing w:line="312" w:lineRule="auto"/>
              <w:jc w:val="center"/>
            </w:pPr>
            <w:r w:rsidRPr="009A3B03">
              <w:rPr>
                <w:color w:val="000000"/>
              </w:rPr>
              <w:t>Участие в мониторинге результатов поэтапного перехода на ФГОС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567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</w:p>
        </w:tc>
        <w:tc>
          <w:tcPr>
            <w:tcW w:w="3827" w:type="dxa"/>
          </w:tcPr>
          <w:p w:rsidR="00BA6AB0" w:rsidRDefault="00BA6AB0" w:rsidP="008C4421">
            <w:pPr>
              <w:spacing w:line="312" w:lineRule="auto"/>
              <w:jc w:val="both"/>
            </w:pPr>
            <w:r>
              <w:t xml:space="preserve">Данные мониторинга, </w:t>
            </w:r>
          </w:p>
          <w:p w:rsidR="00BA6AB0" w:rsidRPr="009A3B03" w:rsidRDefault="00BA6AB0" w:rsidP="008C4421">
            <w:pPr>
              <w:spacing w:line="312" w:lineRule="auto"/>
              <w:jc w:val="both"/>
            </w:pPr>
            <w:r>
              <w:t>аналитическая справка</w:t>
            </w:r>
          </w:p>
        </w:tc>
        <w:tc>
          <w:tcPr>
            <w:tcW w:w="708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</w:p>
        </w:tc>
      </w:tr>
      <w:tr w:rsidR="00BA6AB0" w:rsidRPr="009A3B03" w:rsidTr="008C4421">
        <w:tc>
          <w:tcPr>
            <w:tcW w:w="709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  <w:r w:rsidRPr="009A3B03">
              <w:t>2.7.</w:t>
            </w:r>
          </w:p>
        </w:tc>
        <w:tc>
          <w:tcPr>
            <w:tcW w:w="3969" w:type="dxa"/>
          </w:tcPr>
          <w:p w:rsidR="00BA6AB0" w:rsidRPr="009A3B03" w:rsidRDefault="00BA6AB0" w:rsidP="008C4421">
            <w:pPr>
              <w:spacing w:line="312" w:lineRule="auto"/>
              <w:jc w:val="center"/>
            </w:pPr>
            <w:r w:rsidRPr="009A3B03">
              <w:rPr>
                <w:color w:val="000000"/>
              </w:rPr>
              <w:t>Отслеживание результатов внедрения ФГОС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</w:tc>
        <w:tc>
          <w:tcPr>
            <w:tcW w:w="567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</w:p>
        </w:tc>
        <w:tc>
          <w:tcPr>
            <w:tcW w:w="3827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  <w:r>
              <w:t>Аналитические справки</w:t>
            </w:r>
          </w:p>
        </w:tc>
        <w:tc>
          <w:tcPr>
            <w:tcW w:w="708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</w:p>
        </w:tc>
      </w:tr>
      <w:tr w:rsidR="00BA6AB0" w:rsidRPr="009A3B03" w:rsidTr="008C4421">
        <w:tc>
          <w:tcPr>
            <w:tcW w:w="709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  <w:r>
              <w:t>2.8.</w:t>
            </w:r>
          </w:p>
        </w:tc>
        <w:tc>
          <w:tcPr>
            <w:tcW w:w="3969" w:type="dxa"/>
          </w:tcPr>
          <w:p w:rsidR="00BA6AB0" w:rsidRPr="009A3B03" w:rsidRDefault="00BA6AB0" w:rsidP="008C4421">
            <w:pPr>
              <w:spacing w:line="312" w:lineRule="auto"/>
              <w:jc w:val="center"/>
            </w:pPr>
            <w:r w:rsidRPr="009A3B03">
              <w:rPr>
                <w:color w:val="000000"/>
              </w:rPr>
              <w:t xml:space="preserve">Формирование и обобщение опыта практической деятельности педагогов ДОО с учетом требований ФГОС </w:t>
            </w:r>
            <w:proofErr w:type="gramStart"/>
            <w:r w:rsidRPr="009A3B03">
              <w:rPr>
                <w:color w:val="000000"/>
              </w:rPr>
              <w:t>ДО</w:t>
            </w:r>
            <w:proofErr w:type="gramEnd"/>
          </w:p>
        </w:tc>
        <w:tc>
          <w:tcPr>
            <w:tcW w:w="567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</w:p>
        </w:tc>
        <w:tc>
          <w:tcPr>
            <w:tcW w:w="3827" w:type="dxa"/>
          </w:tcPr>
          <w:p w:rsidR="00BA6AB0" w:rsidRPr="009A3B03" w:rsidRDefault="00BA6AB0" w:rsidP="008C4421">
            <w:pPr>
              <w:spacing w:line="312" w:lineRule="auto"/>
            </w:pPr>
            <w:r>
              <w:t xml:space="preserve">Банк данных </w:t>
            </w:r>
            <w:r w:rsidRPr="009A3B03">
              <w:rPr>
                <w:color w:val="000000"/>
              </w:rPr>
              <w:t xml:space="preserve">опыта практической деятельности педагогов ДОО с учетом требований ФГОС </w:t>
            </w:r>
            <w:proofErr w:type="gramStart"/>
            <w:r w:rsidRPr="009A3B03">
              <w:rPr>
                <w:color w:val="000000"/>
              </w:rPr>
              <w:t>ДО</w:t>
            </w:r>
            <w:proofErr w:type="gramEnd"/>
          </w:p>
        </w:tc>
        <w:tc>
          <w:tcPr>
            <w:tcW w:w="708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</w:p>
        </w:tc>
      </w:tr>
      <w:tr w:rsidR="00BA6AB0" w:rsidRPr="009A3B03" w:rsidTr="008C4421">
        <w:tc>
          <w:tcPr>
            <w:tcW w:w="709" w:type="dxa"/>
          </w:tcPr>
          <w:p w:rsidR="00BA6AB0" w:rsidRDefault="00BA6AB0" w:rsidP="008C4421">
            <w:pPr>
              <w:spacing w:line="312" w:lineRule="auto"/>
              <w:jc w:val="both"/>
            </w:pPr>
            <w:r>
              <w:t>2.9.</w:t>
            </w:r>
          </w:p>
        </w:tc>
        <w:tc>
          <w:tcPr>
            <w:tcW w:w="3969" w:type="dxa"/>
          </w:tcPr>
          <w:p w:rsidR="00BA6AB0" w:rsidRPr="009A3B03" w:rsidRDefault="00BA6AB0" w:rsidP="008C4421">
            <w:pPr>
              <w:spacing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Создание библиотеки методической </w:t>
            </w:r>
            <w:r>
              <w:rPr>
                <w:color w:val="000000"/>
              </w:rPr>
              <w:lastRenderedPageBreak/>
              <w:t xml:space="preserve">литературы в соответствии с ФГОС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</w:tc>
        <w:tc>
          <w:tcPr>
            <w:tcW w:w="567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</w:p>
        </w:tc>
        <w:tc>
          <w:tcPr>
            <w:tcW w:w="3827" w:type="dxa"/>
          </w:tcPr>
          <w:p w:rsidR="00BA6AB0" w:rsidRDefault="00BA6AB0" w:rsidP="008C4421">
            <w:pPr>
              <w:spacing w:line="312" w:lineRule="auto"/>
            </w:pPr>
            <w:r>
              <w:t xml:space="preserve">Библиотека </w:t>
            </w:r>
            <w:r>
              <w:rPr>
                <w:color w:val="000000"/>
              </w:rPr>
              <w:t xml:space="preserve">методической </w:t>
            </w:r>
            <w:r>
              <w:rPr>
                <w:color w:val="000000"/>
              </w:rPr>
              <w:lastRenderedPageBreak/>
              <w:t xml:space="preserve">литературы в методическом кабинете в соответствии с ФГОС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</w:tc>
        <w:tc>
          <w:tcPr>
            <w:tcW w:w="708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</w:p>
        </w:tc>
      </w:tr>
      <w:tr w:rsidR="00BA6AB0" w:rsidRPr="009A3B03" w:rsidTr="008C4421">
        <w:tc>
          <w:tcPr>
            <w:tcW w:w="709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  <w:r w:rsidRPr="009A3B03">
              <w:lastRenderedPageBreak/>
              <w:t>3.</w:t>
            </w:r>
          </w:p>
        </w:tc>
        <w:tc>
          <w:tcPr>
            <w:tcW w:w="9071" w:type="dxa"/>
            <w:gridSpan w:val="4"/>
          </w:tcPr>
          <w:p w:rsidR="00BA6AB0" w:rsidRPr="009A3B03" w:rsidRDefault="00BA6AB0" w:rsidP="008C4421">
            <w:pPr>
              <w:spacing w:line="312" w:lineRule="auto"/>
              <w:jc w:val="center"/>
              <w:rPr>
                <w:b/>
              </w:rPr>
            </w:pPr>
            <w:r w:rsidRPr="009A3B03">
              <w:rPr>
                <w:b/>
              </w:rPr>
              <w:t>Инф</w:t>
            </w:r>
            <w:r>
              <w:rPr>
                <w:b/>
              </w:rPr>
              <w:t>ормационное обеспечение введения</w:t>
            </w:r>
            <w:r w:rsidRPr="009A3B03">
              <w:rPr>
                <w:b/>
              </w:rPr>
              <w:t xml:space="preserve"> ФГОС </w:t>
            </w:r>
            <w:proofErr w:type="gramStart"/>
            <w:r w:rsidRPr="009A3B03">
              <w:rPr>
                <w:b/>
              </w:rPr>
              <w:t>ДО</w:t>
            </w:r>
            <w:proofErr w:type="gramEnd"/>
          </w:p>
        </w:tc>
      </w:tr>
      <w:tr w:rsidR="00BA6AB0" w:rsidRPr="006516BE" w:rsidTr="008C4421">
        <w:tc>
          <w:tcPr>
            <w:tcW w:w="709" w:type="dxa"/>
          </w:tcPr>
          <w:p w:rsidR="00BA6AB0" w:rsidRPr="006516BE" w:rsidRDefault="00BA6AB0" w:rsidP="008C4421">
            <w:pPr>
              <w:spacing w:line="312" w:lineRule="auto"/>
              <w:jc w:val="both"/>
            </w:pPr>
            <w:r w:rsidRPr="006516BE">
              <w:t>3.1</w:t>
            </w:r>
          </w:p>
        </w:tc>
        <w:tc>
          <w:tcPr>
            <w:tcW w:w="3969" w:type="dxa"/>
          </w:tcPr>
          <w:p w:rsidR="00BA6AB0" w:rsidRPr="006516BE" w:rsidRDefault="00BA6AB0" w:rsidP="008C4421">
            <w:pPr>
              <w:spacing w:line="312" w:lineRule="auto"/>
              <w:jc w:val="center"/>
            </w:pPr>
            <w:r w:rsidRPr="006516BE">
              <w:rPr>
                <w:color w:val="000000"/>
              </w:rPr>
              <w:t>Организация доступа работников ДОО  к электронным образовательным ресурсам Интернет по проблеме оперативной ликвидации профессиональных затруднений</w:t>
            </w:r>
          </w:p>
        </w:tc>
        <w:tc>
          <w:tcPr>
            <w:tcW w:w="567" w:type="dxa"/>
          </w:tcPr>
          <w:p w:rsidR="00BA6AB0" w:rsidRPr="006516BE" w:rsidRDefault="00BA6AB0" w:rsidP="008C4421">
            <w:pPr>
              <w:spacing w:line="312" w:lineRule="auto"/>
              <w:jc w:val="both"/>
            </w:pPr>
          </w:p>
        </w:tc>
        <w:tc>
          <w:tcPr>
            <w:tcW w:w="3827" w:type="dxa"/>
          </w:tcPr>
          <w:p w:rsidR="00BA6AB0" w:rsidRPr="006516BE" w:rsidRDefault="00BA6AB0" w:rsidP="008C4421">
            <w:pPr>
              <w:spacing w:line="312" w:lineRule="auto"/>
              <w:jc w:val="both"/>
            </w:pPr>
            <w:r w:rsidRPr="006516BE">
              <w:t>Интернет-ресурсы.</w:t>
            </w:r>
          </w:p>
          <w:p w:rsidR="00BA6AB0" w:rsidRPr="006516BE" w:rsidRDefault="00BA6AB0" w:rsidP="008C4421">
            <w:pPr>
              <w:pStyle w:val="Default"/>
              <w:spacing w:line="312" w:lineRule="auto"/>
              <w:rPr>
                <w:rFonts w:ascii="Times New Roman" w:hAnsi="Times New Roman" w:cs="Times New Roman"/>
                <w:color w:val="auto"/>
              </w:rPr>
            </w:pPr>
            <w:r w:rsidRPr="006516BE">
              <w:rPr>
                <w:rFonts w:ascii="Times New Roman" w:hAnsi="Times New Roman" w:cs="Times New Roman"/>
                <w:color w:val="auto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вебинарах</w:t>
            </w:r>
            <w:proofErr w:type="spellEnd"/>
            <w:r w:rsidRPr="006516BE">
              <w:rPr>
                <w:rFonts w:ascii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интернет-</w:t>
            </w:r>
            <w:r w:rsidRPr="006516BE">
              <w:rPr>
                <w:rFonts w:ascii="Times New Roman" w:hAnsi="Times New Roman" w:cs="Times New Roman"/>
                <w:color w:val="auto"/>
              </w:rPr>
              <w:t>конференциях</w:t>
            </w:r>
            <w:proofErr w:type="spellEnd"/>
            <w:r w:rsidRPr="006516BE">
              <w:rPr>
                <w:rFonts w:ascii="Times New Roman" w:hAnsi="Times New Roman" w:cs="Times New Roman"/>
                <w:color w:val="auto"/>
              </w:rPr>
              <w:t xml:space="preserve"> по вопросам введения ФГОС </w:t>
            </w:r>
            <w:proofErr w:type="gramStart"/>
            <w:r w:rsidRPr="006516BE">
              <w:rPr>
                <w:rFonts w:ascii="Times New Roman" w:hAnsi="Times New Roman" w:cs="Times New Roman"/>
                <w:color w:val="auto"/>
              </w:rPr>
              <w:t>ДО</w:t>
            </w:r>
            <w:proofErr w:type="gramEnd"/>
            <w:r w:rsidRPr="006516B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BA6AB0" w:rsidRPr="006516BE" w:rsidRDefault="00BA6AB0" w:rsidP="008C4421">
            <w:pPr>
              <w:spacing w:line="312" w:lineRule="auto"/>
              <w:jc w:val="both"/>
            </w:pPr>
          </w:p>
        </w:tc>
        <w:tc>
          <w:tcPr>
            <w:tcW w:w="708" w:type="dxa"/>
          </w:tcPr>
          <w:p w:rsidR="00BA6AB0" w:rsidRPr="006516BE" w:rsidRDefault="00BA6AB0" w:rsidP="008C4421">
            <w:pPr>
              <w:spacing w:line="312" w:lineRule="auto"/>
              <w:jc w:val="both"/>
            </w:pPr>
          </w:p>
        </w:tc>
      </w:tr>
      <w:tr w:rsidR="00BA6AB0" w:rsidRPr="009A3B03" w:rsidTr="008C4421">
        <w:tc>
          <w:tcPr>
            <w:tcW w:w="709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  <w:r w:rsidRPr="009A3B03">
              <w:t>3.2.</w:t>
            </w:r>
          </w:p>
        </w:tc>
        <w:tc>
          <w:tcPr>
            <w:tcW w:w="3969" w:type="dxa"/>
          </w:tcPr>
          <w:p w:rsidR="00BA6AB0" w:rsidRPr="009A3B03" w:rsidRDefault="00BA6AB0" w:rsidP="008C4421">
            <w:pPr>
              <w:spacing w:line="312" w:lineRule="auto"/>
              <w:jc w:val="center"/>
            </w:pPr>
            <w:r w:rsidRPr="009A3B03">
              <w:rPr>
                <w:color w:val="000000"/>
              </w:rPr>
              <w:t xml:space="preserve">Информирование родителей воспитанников о подготовке к внедрению ФГОС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</w:t>
            </w:r>
            <w:r w:rsidRPr="009A3B03">
              <w:rPr>
                <w:color w:val="000000"/>
              </w:rPr>
              <w:t xml:space="preserve">и </w:t>
            </w:r>
            <w:proofErr w:type="gramStart"/>
            <w:r w:rsidRPr="009A3B03">
              <w:rPr>
                <w:color w:val="000000"/>
              </w:rPr>
              <w:t>результатах</w:t>
            </w:r>
            <w:proofErr w:type="gramEnd"/>
            <w:r w:rsidRPr="009A3B03">
              <w:rPr>
                <w:color w:val="000000"/>
              </w:rPr>
              <w:t xml:space="preserve"> их ведения в ДО</w:t>
            </w:r>
            <w:r>
              <w:rPr>
                <w:color w:val="000000"/>
              </w:rPr>
              <w:t>О</w:t>
            </w:r>
            <w:r w:rsidRPr="009A3B03">
              <w:rPr>
                <w:color w:val="000000"/>
              </w:rPr>
              <w:t xml:space="preserve"> через  сайт,  информационные стенды, родительские собрания</w:t>
            </w:r>
          </w:p>
        </w:tc>
        <w:tc>
          <w:tcPr>
            <w:tcW w:w="567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</w:p>
        </w:tc>
        <w:tc>
          <w:tcPr>
            <w:tcW w:w="3827" w:type="dxa"/>
          </w:tcPr>
          <w:p w:rsidR="00BA6AB0" w:rsidRPr="009A3B03" w:rsidRDefault="00BA6AB0" w:rsidP="008C4421">
            <w:pPr>
              <w:spacing w:line="312" w:lineRule="auto"/>
            </w:pPr>
            <w:r>
              <w:t>Справочники для родителей, листовки, буклеты, информация на персональном сайте ДОО</w:t>
            </w:r>
          </w:p>
        </w:tc>
        <w:tc>
          <w:tcPr>
            <w:tcW w:w="708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</w:p>
        </w:tc>
      </w:tr>
      <w:tr w:rsidR="00BA6AB0" w:rsidRPr="009A3B03" w:rsidTr="008C4421">
        <w:tc>
          <w:tcPr>
            <w:tcW w:w="709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  <w:r w:rsidRPr="009A3B03">
              <w:t>3.3.</w:t>
            </w:r>
          </w:p>
        </w:tc>
        <w:tc>
          <w:tcPr>
            <w:tcW w:w="3969" w:type="dxa"/>
          </w:tcPr>
          <w:p w:rsidR="00BA6AB0" w:rsidRPr="009A3B03" w:rsidRDefault="00BA6AB0" w:rsidP="008C4421">
            <w:pPr>
              <w:spacing w:line="312" w:lineRule="auto"/>
              <w:jc w:val="center"/>
              <w:rPr>
                <w:color w:val="000000"/>
              </w:rPr>
            </w:pPr>
            <w:r w:rsidRPr="009A3B03">
              <w:rPr>
                <w:color w:val="000000"/>
              </w:rPr>
              <w:t>Обеспечение публичной отчетности ДОО о ходе и результатах введения ФГОС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 w:rsidRPr="009A3B03">
              <w:rPr>
                <w:color w:val="000000"/>
              </w:rPr>
              <w:t xml:space="preserve">. Разработка регламента размещения публичного доклада в открытом информационном пространстве (в системе </w:t>
            </w:r>
            <w:proofErr w:type="spellStart"/>
            <w:r w:rsidRPr="009A3B03">
              <w:rPr>
                <w:color w:val="000000"/>
              </w:rPr>
              <w:t>Internet</w:t>
            </w:r>
            <w:proofErr w:type="spellEnd"/>
            <w:r w:rsidRPr="009A3B03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</w:p>
        </w:tc>
        <w:tc>
          <w:tcPr>
            <w:tcW w:w="3827" w:type="dxa"/>
          </w:tcPr>
          <w:p w:rsidR="00BA6AB0" w:rsidRDefault="00BA6AB0" w:rsidP="008C4421">
            <w:pPr>
              <w:spacing w:line="312" w:lineRule="auto"/>
            </w:pPr>
            <w:r w:rsidRPr="009A3B03">
              <w:t>Отчеты о проведении публичных обсуждений</w:t>
            </w:r>
          </w:p>
          <w:p w:rsidR="00BA6AB0" w:rsidRPr="009A3B03" w:rsidRDefault="00BA6AB0" w:rsidP="008C4421">
            <w:pPr>
              <w:spacing w:line="312" w:lineRule="auto"/>
            </w:pPr>
          </w:p>
        </w:tc>
        <w:tc>
          <w:tcPr>
            <w:tcW w:w="708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</w:p>
        </w:tc>
      </w:tr>
      <w:tr w:rsidR="00BA6AB0" w:rsidRPr="009A3B03" w:rsidTr="008C4421">
        <w:tc>
          <w:tcPr>
            <w:tcW w:w="709" w:type="dxa"/>
          </w:tcPr>
          <w:p w:rsidR="00BA6AB0" w:rsidRPr="009A3B03" w:rsidRDefault="00BA6AB0" w:rsidP="008C4421">
            <w:pPr>
              <w:spacing w:line="312" w:lineRule="auto"/>
              <w:jc w:val="both"/>
            </w:pPr>
            <w:r w:rsidRPr="009A3B03">
              <w:t>3.</w:t>
            </w:r>
          </w:p>
        </w:tc>
        <w:tc>
          <w:tcPr>
            <w:tcW w:w="9071" w:type="dxa"/>
            <w:gridSpan w:val="4"/>
          </w:tcPr>
          <w:p w:rsidR="00BA6AB0" w:rsidRPr="009A3B03" w:rsidRDefault="00BA6AB0" w:rsidP="008C4421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Финансово-экономическое обеспечение введения</w:t>
            </w:r>
            <w:r w:rsidRPr="009A3B03">
              <w:rPr>
                <w:b/>
              </w:rPr>
              <w:t xml:space="preserve"> ФГОС </w:t>
            </w:r>
            <w:proofErr w:type="gramStart"/>
            <w:r w:rsidRPr="009A3B03">
              <w:rPr>
                <w:b/>
              </w:rPr>
              <w:t>ДО</w:t>
            </w:r>
            <w:proofErr w:type="gramEnd"/>
          </w:p>
        </w:tc>
      </w:tr>
      <w:tr w:rsidR="00BA6AB0" w:rsidRPr="006516BE" w:rsidTr="008C4421">
        <w:tc>
          <w:tcPr>
            <w:tcW w:w="709" w:type="dxa"/>
          </w:tcPr>
          <w:p w:rsidR="00BA6AB0" w:rsidRPr="006516BE" w:rsidRDefault="00BA6AB0" w:rsidP="008C4421">
            <w:pPr>
              <w:spacing w:line="312" w:lineRule="auto"/>
              <w:jc w:val="both"/>
            </w:pPr>
            <w:r w:rsidRPr="006516BE">
              <w:t>3.1</w:t>
            </w:r>
          </w:p>
        </w:tc>
        <w:tc>
          <w:tcPr>
            <w:tcW w:w="3969" w:type="dxa"/>
          </w:tcPr>
          <w:p w:rsidR="00BA6AB0" w:rsidRPr="006516BE" w:rsidRDefault="00BA6AB0" w:rsidP="008C4421">
            <w:pPr>
              <w:spacing w:line="312" w:lineRule="auto"/>
              <w:jc w:val="center"/>
            </w:pPr>
          </w:p>
        </w:tc>
        <w:tc>
          <w:tcPr>
            <w:tcW w:w="567" w:type="dxa"/>
          </w:tcPr>
          <w:p w:rsidR="00BA6AB0" w:rsidRPr="006516BE" w:rsidRDefault="00BA6AB0" w:rsidP="008C4421">
            <w:pPr>
              <w:spacing w:line="312" w:lineRule="auto"/>
              <w:jc w:val="both"/>
            </w:pPr>
          </w:p>
        </w:tc>
        <w:tc>
          <w:tcPr>
            <w:tcW w:w="3827" w:type="dxa"/>
          </w:tcPr>
          <w:p w:rsidR="00BA6AB0" w:rsidRPr="006516BE" w:rsidRDefault="00BA6AB0" w:rsidP="008C4421">
            <w:pPr>
              <w:pStyle w:val="Default"/>
              <w:spacing w:line="312" w:lineRule="auto"/>
              <w:rPr>
                <w:rFonts w:ascii="Times New Roman" w:hAnsi="Times New Roman" w:cs="Times New Roman"/>
                <w:color w:val="auto"/>
              </w:rPr>
            </w:pPr>
            <w:r w:rsidRPr="006516BE">
              <w:rPr>
                <w:rFonts w:ascii="Times New Roman" w:hAnsi="Times New Roman" w:cs="Times New Roman"/>
                <w:color w:val="auto"/>
              </w:rPr>
              <w:t xml:space="preserve">Эффективное планирование расходов средств учредителя и субъекта РФ </w:t>
            </w:r>
          </w:p>
          <w:p w:rsidR="00BA6AB0" w:rsidRPr="006516BE" w:rsidRDefault="00BA6AB0" w:rsidP="008C4421">
            <w:pPr>
              <w:pStyle w:val="Default"/>
              <w:spacing w:line="312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</w:t>
            </w:r>
            <w:r w:rsidRPr="006516BE">
              <w:rPr>
                <w:rFonts w:ascii="Times New Roman" w:hAnsi="Times New Roman" w:cs="Times New Roman"/>
                <w:color w:val="auto"/>
              </w:rPr>
              <w:t xml:space="preserve">орректировка и выполнение государственных (муниципальных) заданий </w:t>
            </w:r>
          </w:p>
          <w:p w:rsidR="00BA6AB0" w:rsidRPr="006516BE" w:rsidRDefault="00BA6AB0" w:rsidP="008C4421">
            <w:pPr>
              <w:pStyle w:val="Default"/>
              <w:spacing w:line="312" w:lineRule="auto"/>
              <w:rPr>
                <w:rFonts w:ascii="Times New Roman" w:hAnsi="Times New Roman" w:cs="Times New Roman"/>
              </w:rPr>
            </w:pPr>
            <w:r w:rsidRPr="006516BE">
              <w:rPr>
                <w:rFonts w:ascii="Times New Roman" w:hAnsi="Times New Roman" w:cs="Times New Roman"/>
                <w:color w:val="auto"/>
              </w:rPr>
              <w:t xml:space="preserve">Получение лицензии на реализацию дополнительных образовательных программ и предоставление дополнительных образовательных услуг организациями, реализующими программы </w:t>
            </w:r>
            <w:proofErr w:type="gramStart"/>
            <w:r w:rsidRPr="006516BE">
              <w:rPr>
                <w:rFonts w:ascii="Times New Roman" w:hAnsi="Times New Roman" w:cs="Times New Roman"/>
                <w:color w:val="auto"/>
              </w:rPr>
              <w:t>ДО</w:t>
            </w:r>
            <w:proofErr w:type="gramEnd"/>
            <w:r w:rsidRPr="006516B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708" w:type="dxa"/>
          </w:tcPr>
          <w:p w:rsidR="00BA6AB0" w:rsidRPr="006516BE" w:rsidRDefault="00BA6AB0" w:rsidP="008C4421">
            <w:pPr>
              <w:spacing w:line="312" w:lineRule="auto"/>
              <w:jc w:val="both"/>
            </w:pPr>
          </w:p>
        </w:tc>
      </w:tr>
    </w:tbl>
    <w:p w:rsidR="00BA6AB0" w:rsidRPr="009A3B03" w:rsidRDefault="00BA6AB0" w:rsidP="00BA6AB0">
      <w:pPr>
        <w:spacing w:line="312" w:lineRule="auto"/>
        <w:jc w:val="both"/>
      </w:pPr>
    </w:p>
    <w:p w:rsidR="00BA6AB0" w:rsidRDefault="00BA6AB0" w:rsidP="00BA6AB0">
      <w:pPr>
        <w:spacing w:line="312" w:lineRule="auto"/>
        <w:ind w:firstLine="567"/>
        <w:jc w:val="both"/>
        <w:rPr>
          <w:rStyle w:val="FontStyle18"/>
          <w:b/>
          <w:sz w:val="28"/>
          <w:szCs w:val="28"/>
        </w:rPr>
      </w:pPr>
    </w:p>
    <w:p w:rsidR="00BA6AB0" w:rsidRDefault="00BA6AB0" w:rsidP="00BA6AB0">
      <w:pPr>
        <w:spacing w:line="312" w:lineRule="auto"/>
        <w:ind w:firstLine="567"/>
        <w:jc w:val="both"/>
        <w:rPr>
          <w:rStyle w:val="FontStyle18"/>
          <w:b/>
          <w:sz w:val="28"/>
          <w:szCs w:val="28"/>
        </w:rPr>
      </w:pPr>
    </w:p>
    <w:p w:rsidR="00BA6AB0" w:rsidRDefault="00BA6AB0" w:rsidP="00BA6AB0">
      <w:pPr>
        <w:spacing w:line="312" w:lineRule="auto"/>
        <w:ind w:firstLine="567"/>
        <w:jc w:val="both"/>
        <w:rPr>
          <w:b/>
          <w:sz w:val="28"/>
          <w:szCs w:val="28"/>
        </w:rPr>
      </w:pPr>
      <w:r w:rsidRPr="00CD4E1F">
        <w:rPr>
          <w:rStyle w:val="FontStyle18"/>
          <w:b/>
          <w:sz w:val="28"/>
          <w:szCs w:val="28"/>
        </w:rPr>
        <w:lastRenderedPageBreak/>
        <w:t xml:space="preserve">Этап 2. </w:t>
      </w:r>
      <w:r>
        <w:rPr>
          <w:rStyle w:val="FontStyle18"/>
          <w:b/>
          <w:sz w:val="28"/>
          <w:szCs w:val="28"/>
        </w:rPr>
        <w:t xml:space="preserve">Разработка Модели </w:t>
      </w:r>
      <w:r w:rsidRPr="00C45F2D">
        <w:rPr>
          <w:b/>
          <w:sz w:val="28"/>
          <w:szCs w:val="28"/>
        </w:rPr>
        <w:t xml:space="preserve">управления </w:t>
      </w:r>
      <w:r>
        <w:rPr>
          <w:b/>
          <w:sz w:val="28"/>
          <w:szCs w:val="28"/>
        </w:rPr>
        <w:t xml:space="preserve">ДОО </w:t>
      </w:r>
      <w:r w:rsidRPr="00C45F2D">
        <w:rPr>
          <w:b/>
          <w:sz w:val="28"/>
          <w:szCs w:val="28"/>
        </w:rPr>
        <w:t xml:space="preserve">в условиях введения ФГОС </w:t>
      </w:r>
      <w:proofErr w:type="gramStart"/>
      <w:r w:rsidRPr="00C45F2D">
        <w:rPr>
          <w:b/>
          <w:sz w:val="28"/>
          <w:szCs w:val="28"/>
        </w:rPr>
        <w:t>ДО</w:t>
      </w:r>
      <w:proofErr w:type="gramEnd"/>
      <w:r>
        <w:rPr>
          <w:b/>
          <w:sz w:val="28"/>
          <w:szCs w:val="28"/>
        </w:rPr>
        <w:t>.</w:t>
      </w:r>
    </w:p>
    <w:p w:rsidR="00BA6AB0" w:rsidRDefault="00BA6AB0" w:rsidP="00BA6AB0">
      <w:pPr>
        <w:spacing w:line="312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ходе реализации данного </w:t>
      </w:r>
      <w:r w:rsidRPr="006516BE">
        <w:rPr>
          <w:sz w:val="28"/>
          <w:szCs w:val="28"/>
        </w:rPr>
        <w:t>этапа в</w:t>
      </w:r>
      <w:r w:rsidRPr="006516BE">
        <w:rPr>
          <w:rStyle w:val="FontStyle18"/>
          <w:sz w:val="28"/>
          <w:szCs w:val="28"/>
        </w:rPr>
        <w:t xml:space="preserve"> ДОО </w:t>
      </w:r>
      <w:r>
        <w:rPr>
          <w:rStyle w:val="FontStyle18"/>
          <w:sz w:val="28"/>
          <w:szCs w:val="28"/>
        </w:rPr>
        <w:t xml:space="preserve">была разработана </w:t>
      </w:r>
      <w:r w:rsidRPr="006516BE">
        <w:rPr>
          <w:sz w:val="28"/>
          <w:szCs w:val="28"/>
        </w:rPr>
        <w:t>Организационная структура управления МБДОУ № 155 «Центр развития ребенка – детский сад» г. Кемерово в условиях введения ФГОС ДО</w:t>
      </w:r>
      <w:r>
        <w:rPr>
          <w:sz w:val="28"/>
          <w:szCs w:val="28"/>
        </w:rPr>
        <w:t xml:space="preserve"> (см. Рисунок), в которую включены все субъекты образовательной деятельности и позволяющая выделить значимость указанных субъектов.</w:t>
      </w:r>
      <w:proofErr w:type="gramEnd"/>
    </w:p>
    <w:p w:rsidR="00BA6AB0" w:rsidRDefault="00BA6AB0" w:rsidP="00BA6AB0">
      <w:pPr>
        <w:jc w:val="both"/>
      </w:pPr>
      <w:r>
        <w:rPr>
          <w:noProof/>
        </w:rPr>
        <w:pict>
          <v:group id="_x0000_s1034" style="position:absolute;left:0;text-align:left;margin-left:-5.85pt;margin-top:2.05pt;width:519.55pt;height:262.45pt;z-index:-251652096" coordorigin="1064,4278" coordsize="10344,5021">
            <v:rect id="_x0000_s1035" style="position:absolute;left:6623;top:4284;width:3190;height:485">
              <v:textbox style="mso-next-textbox:#_x0000_s1035">
                <w:txbxContent>
                  <w:p w:rsidR="00BA6AB0" w:rsidRDefault="00BA6AB0" w:rsidP="00BA6AB0">
                    <w:pPr>
                      <w:jc w:val="center"/>
                    </w:pPr>
                    <w:r>
                      <w:t xml:space="preserve">Благотворительный фонд </w:t>
                    </w:r>
                  </w:p>
                </w:txbxContent>
              </v:textbox>
            </v:rect>
            <v:rect id="_x0000_s1036" style="position:absolute;left:1064;top:4967;width:3190;height:669">
              <v:textbox style="mso-next-textbox:#_x0000_s1036">
                <w:txbxContent>
                  <w:p w:rsidR="00BA6AB0" w:rsidRDefault="00BA6AB0" w:rsidP="00BA6AB0">
                    <w:pPr>
                      <w:jc w:val="center"/>
                    </w:pPr>
                    <w:r>
                      <w:t>Совет педагогов МДОУ</w:t>
                    </w:r>
                  </w:p>
                </w:txbxContent>
              </v:textbox>
            </v:rect>
            <v:rect id="_x0000_s1037" style="position:absolute;left:7997;top:4967;width:3189;height:839">
              <v:textbox style="mso-next-textbox:#_x0000_s1037">
                <w:txbxContent>
                  <w:p w:rsidR="00BA6AB0" w:rsidRDefault="00BA6AB0" w:rsidP="00BA6AB0">
                    <w:pPr>
                      <w:jc w:val="center"/>
                    </w:pPr>
                    <w:r>
                      <w:t>Родительский</w:t>
                    </w:r>
                  </w:p>
                  <w:p w:rsidR="00BA6AB0" w:rsidRDefault="00BA6AB0" w:rsidP="00BA6AB0">
                    <w:pPr>
                      <w:jc w:val="center"/>
                    </w:pPr>
                    <w:r>
                      <w:t>комитет ДОУ</w:t>
                    </w:r>
                  </w:p>
                </w:txbxContent>
              </v:textbox>
            </v:rect>
            <v:rect id="_x0000_s1038" style="position:absolute;left:4501;top:4967;width:3190;height:669">
              <v:textbox style="mso-next-textbox:#_x0000_s1038">
                <w:txbxContent>
                  <w:p w:rsidR="00BA6AB0" w:rsidRDefault="00BA6AB0" w:rsidP="00BA6AB0">
                    <w:pPr>
                      <w:jc w:val="center"/>
                    </w:pPr>
                    <w:r>
                      <w:t>Общее собрание трудового коллектива</w:t>
                    </w:r>
                  </w:p>
                </w:txbxContent>
              </v:textbox>
            </v:rect>
            <v:rect id="_x0000_s1039" style="position:absolute;left:2814;top:4278;width:3190;height:491;mso-position-horizontal-relative:margin;mso-position-vertical-relative:margin">
              <v:textbox style="mso-next-textbox:#_x0000_s1039">
                <w:txbxContent>
                  <w:p w:rsidR="00BA6AB0" w:rsidRDefault="00BA6AB0" w:rsidP="00BA6AB0">
                    <w:pPr>
                      <w:jc w:val="center"/>
                    </w:pPr>
                    <w:r>
                      <w:t>Заведующий ДОУ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0" type="#_x0000_t32" style="position:absolute;left:6004;top:4526;width:619;height:0" o:connectortype="straight">
              <v:stroke startarrow="block" endarrow="block"/>
            </v:shape>
            <v:shape id="_x0000_s1041" type="#_x0000_t32" style="position:absolute;left:4254;top:5167;width:247;height:0" o:connectortype="straight">
              <v:stroke startarrow="block" endarrow="block"/>
            </v:shape>
            <v:shape id="_x0000_s1042" type="#_x0000_t32" style="position:absolute;left:7691;top:5167;width:306;height:0" o:connectortype="straight">
              <v:stroke startarrow="block" endarrow="block"/>
            </v:shape>
            <v:shape id="_x0000_s1043" type="#_x0000_t32" style="position:absolute;left:4076;top:6468;width:425;height:21" o:connectortype="straight">
              <v:stroke startarrow="block" endarrow="block"/>
            </v:shape>
            <v:shape id="_x0000_s1044" type="#_x0000_t32" style="position:absolute;left:7691;top:6489;width:527;height:0" o:connectortype="straight">
              <v:stroke startarrow="block" endarrow="block"/>
            </v:shape>
            <v:shape id="_x0000_s1045" type="#_x0000_t32" style="position:absolute;left:1507;top:4526;width:1307;height:0;flip:x" o:connectortype="straight"/>
            <v:shape id="_x0000_s1046" type="#_x0000_t32" style="position:absolute;left:1507;top:4526;width:1;height:441" o:connectortype="straight"/>
            <v:shape id="_x0000_s1047" type="#_x0000_t32" style="position:absolute;left:9814;top:4526;width:953;height:0" o:connectortype="straight"/>
            <v:shape id="_x0000_s1048" type="#_x0000_t32" style="position:absolute;left:10767;top:4526;width:0;height:441" o:connectortype="straight"/>
            <v:shape id="_x0000_s1049" type="#_x0000_t32" style="position:absolute;left:10766;top:5806;width:1;height:293" o:connectortype="straight"/>
            <v:rect id="_x0000_s1050" style="position:absolute;left:1839;top:8181;width:8750;height:1118">
              <v:textbox style="mso-next-textbox:#_x0000_s1050">
                <w:txbxContent>
                  <w:p w:rsidR="00BA6AB0" w:rsidRPr="0065672C" w:rsidRDefault="00BA6AB0" w:rsidP="00BA6AB0">
                    <w:pPr>
                      <w:jc w:val="center"/>
                    </w:pPr>
                    <w:r w:rsidRPr="0065672C">
                      <w:t>Обеспечение эффективного взаимодействия всех участников воспитательно-образовательного процесса в едином образовательном пространстве с целью всестороннего развития личности дошкольника</w:t>
                    </w:r>
                  </w:p>
                </w:txbxContent>
              </v:textbox>
            </v:rect>
            <v:rect id="_x0000_s1051" style="position:absolute;left:8218;top:5929;width:3190;height:682">
              <v:textbox style="mso-next-textbox:#_x0000_s1051">
                <w:txbxContent>
                  <w:p w:rsidR="00BA6AB0" w:rsidRPr="0065672C" w:rsidRDefault="00BA6AB0" w:rsidP="00BA6AB0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65672C">
                      <w:rPr>
                        <w:sz w:val="22"/>
                        <w:szCs w:val="22"/>
                      </w:rPr>
                      <w:t>Председатель родительского комитета ДОУ</w:t>
                    </w:r>
                  </w:p>
                </w:txbxContent>
              </v:textbox>
            </v:rect>
            <v:rect id="_x0000_s1052" style="position:absolute;left:8218;top:6682;width:3190;height:485;mso-position-horizontal-relative:margin;mso-position-vertical-relative:margin;v-text-anchor:middle">
              <v:textbox style="mso-next-textbox:#_x0000_s1052">
                <w:txbxContent>
                  <w:p w:rsidR="00BA6AB0" w:rsidRPr="00F64F6B" w:rsidRDefault="00BA6AB0" w:rsidP="00BA6AB0">
                    <w:pPr>
                      <w:rPr>
                        <w:sz w:val="22"/>
                        <w:szCs w:val="22"/>
                      </w:rPr>
                    </w:pPr>
                    <w:r w:rsidRPr="00F64F6B">
                      <w:rPr>
                        <w:sz w:val="22"/>
                        <w:szCs w:val="22"/>
                      </w:rPr>
                      <w:t>Родительский комитет группы</w:t>
                    </w:r>
                  </w:p>
                </w:txbxContent>
              </v:textbox>
            </v:rect>
            <v:rect id="_x0000_s1053" style="position:absolute;left:8218;top:7215;width:3190;height:422">
              <v:textbox style="mso-next-textbox:#_x0000_s1053">
                <w:txbxContent>
                  <w:p w:rsidR="00BA6AB0" w:rsidRDefault="00BA6AB0" w:rsidP="00BA6AB0">
                    <w:pPr>
                      <w:jc w:val="center"/>
                    </w:pPr>
                    <w:r>
                      <w:t>Семьи воспитанников</w:t>
                    </w:r>
                  </w:p>
                </w:txbxContent>
              </v:textbox>
            </v:rect>
            <v:rect id="_x0000_s1054" style="position:absolute;left:4501;top:5788;width:3190;height:794">
              <v:textbox style="mso-next-textbox:#_x0000_s1054">
                <w:txbxContent>
                  <w:p w:rsidR="00BA6AB0" w:rsidRDefault="00BA6AB0" w:rsidP="00BA6AB0">
                    <w:pPr>
                      <w:jc w:val="center"/>
                    </w:pPr>
                    <w:r>
                      <w:t xml:space="preserve">Заместитель </w:t>
                    </w:r>
                  </w:p>
                  <w:p w:rsidR="00BA6AB0" w:rsidRDefault="00BA6AB0" w:rsidP="00BA6AB0">
                    <w:pPr>
                      <w:jc w:val="center"/>
                    </w:pPr>
                    <w:r>
                      <w:t>заведующего по АХЧ</w:t>
                    </w:r>
                  </w:p>
                </w:txbxContent>
              </v:textbox>
            </v:rect>
            <v:group id="_x0000_s1055" style="position:absolute;left:4501;top:6652;width:3190;height:1255" coordorigin="4517,3984" coordsize="3095,1223">
              <v:rect id="_x0000_s1056" style="position:absolute;left:4517;top:4346;width:3095;height:452">
                <v:textbox style="mso-next-textbox:#_x0000_s1056">
                  <w:txbxContent>
                    <w:p w:rsidR="00BA6AB0" w:rsidRDefault="00BA6AB0" w:rsidP="00BA6AB0">
                      <w:pPr>
                        <w:jc w:val="center"/>
                      </w:pPr>
                      <w:r>
                        <w:t xml:space="preserve">ПДО </w:t>
                      </w:r>
                    </w:p>
                  </w:txbxContent>
                </v:textbox>
              </v:rect>
              <v:rect id="_x0000_s1057" style="position:absolute;left:4517;top:4798;width:3095;height:409">
                <v:textbox style="mso-next-textbox:#_x0000_s1057">
                  <w:txbxContent>
                    <w:p w:rsidR="00BA6AB0" w:rsidRDefault="00BA6AB0" w:rsidP="00BA6AB0">
                      <w:pPr>
                        <w:jc w:val="center"/>
                      </w:pPr>
                      <w:r>
                        <w:t>МОП</w:t>
                      </w:r>
                    </w:p>
                  </w:txbxContent>
                </v:textbox>
              </v:rect>
              <v:rect id="_x0000_s1058" style="position:absolute;left:4517;top:3984;width:3095;height:362">
                <v:textbox style="mso-next-textbox:#_x0000_s1058">
                  <w:txbxContent>
                    <w:p w:rsidR="00BA6AB0" w:rsidRDefault="00BA6AB0" w:rsidP="00BA6AB0">
                      <w:pPr>
                        <w:jc w:val="center"/>
                      </w:pPr>
                      <w:r>
                        <w:t>Педагоги</w:t>
                      </w:r>
                    </w:p>
                    <w:p w:rsidR="00BA6AB0" w:rsidRDefault="00BA6AB0" w:rsidP="00BA6AB0">
                      <w:pPr>
                        <w:jc w:val="center"/>
                      </w:pPr>
                    </w:p>
                    <w:p w:rsidR="00BA6AB0" w:rsidRDefault="00BA6AB0" w:rsidP="00BA6AB0">
                      <w:pPr>
                        <w:jc w:val="center"/>
                      </w:pPr>
                    </w:p>
                    <w:p w:rsidR="00BA6AB0" w:rsidRDefault="00BA6AB0" w:rsidP="00BA6AB0">
                      <w:pPr>
                        <w:jc w:val="center"/>
                      </w:pPr>
                    </w:p>
                    <w:p w:rsidR="00BA6AB0" w:rsidRDefault="00BA6AB0" w:rsidP="00BA6AB0">
                      <w:pPr>
                        <w:jc w:val="center"/>
                      </w:pPr>
                    </w:p>
                  </w:txbxContent>
                </v:textbox>
              </v:rect>
            </v:group>
          </v:group>
        </w:pict>
      </w:r>
    </w:p>
    <w:p w:rsidR="00BA6AB0" w:rsidRDefault="00BA6AB0" w:rsidP="00BA6AB0">
      <w:pPr>
        <w:jc w:val="both"/>
        <w:rPr>
          <w:b/>
        </w:rPr>
      </w:pPr>
    </w:p>
    <w:p w:rsidR="00BA6AB0" w:rsidRDefault="00BA6AB0" w:rsidP="00BA6AB0">
      <w:pPr>
        <w:jc w:val="both"/>
        <w:rPr>
          <w:b/>
        </w:rPr>
      </w:pPr>
    </w:p>
    <w:p w:rsidR="00BA6AB0" w:rsidRDefault="00BA6AB0" w:rsidP="00BA6AB0">
      <w:pPr>
        <w:jc w:val="both"/>
        <w:rPr>
          <w:b/>
        </w:rPr>
      </w:pPr>
    </w:p>
    <w:p w:rsidR="00BA6AB0" w:rsidRDefault="00BA6AB0" w:rsidP="00BA6AB0">
      <w:pPr>
        <w:jc w:val="both"/>
        <w:rPr>
          <w:b/>
        </w:rPr>
      </w:pPr>
    </w:p>
    <w:p w:rsidR="00BA6AB0" w:rsidRDefault="00BA6AB0" w:rsidP="00BA6AB0">
      <w:pPr>
        <w:jc w:val="both"/>
        <w:rPr>
          <w:b/>
        </w:rPr>
      </w:pPr>
    </w:p>
    <w:p w:rsidR="00BA6AB0" w:rsidRDefault="00BA6AB0" w:rsidP="00BA6AB0">
      <w:pPr>
        <w:jc w:val="both"/>
        <w:rPr>
          <w:b/>
        </w:rPr>
      </w:pPr>
      <w:r>
        <w:rPr>
          <w:b/>
          <w:noProof/>
        </w:rPr>
        <w:pict>
          <v:group id="_x0000_s1028" style="position:absolute;left:0;text-align:left;margin-left:-12.4pt;margin-top:5.55pt;width:159.5pt;height:84.35pt;z-index:-251654144" coordorigin="1182,3154" coordsize="3095,1644">
            <v:rect id="_x0000_s1029" style="position:absolute;left:1182;top:3868;width:3095;height:478">
              <v:textbox style="mso-next-textbox:#_x0000_s1029">
                <w:txbxContent>
                  <w:p w:rsidR="00BA6AB0" w:rsidRDefault="00BA6AB0" w:rsidP="00BA6AB0">
                    <w:pPr>
                      <w:jc w:val="center"/>
                    </w:pPr>
                    <w:r>
                      <w:t>Педагогический персонал</w:t>
                    </w:r>
                  </w:p>
                </w:txbxContent>
              </v:textbox>
            </v:rect>
            <v:group id="_x0000_s1030" style="position:absolute;left:1182;top:3154;width:3095;height:1644" coordorigin="1182,3180" coordsize="3095,1644">
              <v:rect id="_x0000_s1031" style="position:absolute;left:1182;top:3180;width:3095;height:688">
                <v:textbox style="mso-next-textbox:#_x0000_s1031">
                  <w:txbxContent>
                    <w:p w:rsidR="00BA6AB0" w:rsidRDefault="00BA6AB0" w:rsidP="00BA6AB0">
                      <w:pPr>
                        <w:jc w:val="center"/>
                      </w:pPr>
                      <w:r>
                        <w:t>Старший воспитатель</w:t>
                      </w:r>
                    </w:p>
                  </w:txbxContent>
                </v:textbox>
              </v:rect>
              <v:rect id="_x0000_s1032" style="position:absolute;left:1182;top:4346;width:3095;height:478">
                <v:textbox style="mso-next-textbox:#_x0000_s1032">
                  <w:txbxContent>
                    <w:p w:rsidR="00BA6AB0" w:rsidRDefault="00BA6AB0" w:rsidP="00BA6AB0">
                      <w:pPr>
                        <w:jc w:val="center"/>
                      </w:pPr>
                      <w:r>
                        <w:t>Медицинский персонал</w:t>
                      </w:r>
                    </w:p>
                  </w:txbxContent>
                </v:textbox>
              </v:rect>
            </v:group>
          </v:group>
        </w:pict>
      </w:r>
    </w:p>
    <w:p w:rsidR="00BA6AB0" w:rsidRDefault="00BA6AB0" w:rsidP="00BA6AB0">
      <w:pPr>
        <w:jc w:val="both"/>
        <w:rPr>
          <w:b/>
        </w:rPr>
      </w:pPr>
    </w:p>
    <w:p w:rsidR="00BA6AB0" w:rsidRDefault="00BA6AB0" w:rsidP="00BA6AB0">
      <w:pPr>
        <w:jc w:val="both"/>
        <w:rPr>
          <w:b/>
        </w:rPr>
      </w:pPr>
    </w:p>
    <w:p w:rsidR="00BA6AB0" w:rsidRDefault="00BA6AB0" w:rsidP="00BA6AB0">
      <w:pPr>
        <w:jc w:val="both"/>
        <w:rPr>
          <w:b/>
        </w:rPr>
      </w:pPr>
    </w:p>
    <w:p w:rsidR="00BA6AB0" w:rsidRDefault="00BA6AB0" w:rsidP="00BA6AB0">
      <w:pPr>
        <w:jc w:val="both"/>
        <w:rPr>
          <w:b/>
        </w:rPr>
      </w:pPr>
    </w:p>
    <w:p w:rsidR="00BA6AB0" w:rsidRDefault="00BA6AB0" w:rsidP="00BA6AB0">
      <w:pPr>
        <w:jc w:val="both"/>
        <w:rPr>
          <w:b/>
        </w:rPr>
      </w:pPr>
    </w:p>
    <w:p w:rsidR="00BA6AB0" w:rsidRDefault="00BA6AB0" w:rsidP="00BA6AB0">
      <w:pPr>
        <w:jc w:val="both"/>
        <w:rPr>
          <w:b/>
        </w:rPr>
      </w:pPr>
    </w:p>
    <w:p w:rsidR="00BA6AB0" w:rsidRDefault="00BA6AB0" w:rsidP="00BA6AB0">
      <w:pPr>
        <w:jc w:val="both"/>
        <w:rPr>
          <w:b/>
        </w:rPr>
      </w:pPr>
      <w:r>
        <w:rPr>
          <w:b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3" type="#_x0000_t88" style="position:absolute;left:0;text-align:left;margin-left:235.2pt;margin-top:-240.75pt;width:24.2pt;height:510.55pt;rotation:90;z-index:-251653120"/>
        </w:pict>
      </w:r>
    </w:p>
    <w:p w:rsidR="00BA6AB0" w:rsidRDefault="00BA6AB0" w:rsidP="00BA6AB0">
      <w:pPr>
        <w:jc w:val="both"/>
        <w:rPr>
          <w:b/>
        </w:rPr>
      </w:pPr>
    </w:p>
    <w:p w:rsidR="00BA6AB0" w:rsidRDefault="00BA6AB0" w:rsidP="00BA6AB0">
      <w:pPr>
        <w:jc w:val="both"/>
        <w:rPr>
          <w:b/>
        </w:rPr>
      </w:pPr>
    </w:p>
    <w:p w:rsidR="00BA6AB0" w:rsidRDefault="00BA6AB0" w:rsidP="00BA6AB0">
      <w:pPr>
        <w:jc w:val="both"/>
        <w:rPr>
          <w:b/>
        </w:rPr>
      </w:pPr>
    </w:p>
    <w:p w:rsidR="00BA6AB0" w:rsidRDefault="00BA6AB0" w:rsidP="00BA6AB0">
      <w:pPr>
        <w:jc w:val="both"/>
        <w:rPr>
          <w:b/>
        </w:rPr>
      </w:pPr>
    </w:p>
    <w:p w:rsidR="00BA6AB0" w:rsidRDefault="00BA6AB0" w:rsidP="00BA6AB0">
      <w:pPr>
        <w:jc w:val="both"/>
        <w:rPr>
          <w:b/>
        </w:rPr>
      </w:pPr>
    </w:p>
    <w:p w:rsidR="00BA6AB0" w:rsidRDefault="00BA6AB0" w:rsidP="00BA6AB0">
      <w:pPr>
        <w:jc w:val="both"/>
        <w:rPr>
          <w:b/>
        </w:rPr>
      </w:pPr>
      <w:r w:rsidRPr="0089790A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0" type="#_x0000_t67" style="position:absolute;left:0;text-align:left;margin-left:190.85pt;margin-top:6.25pt;width:119.25pt;height:33pt;z-index:251666432">
            <v:textbox style="layout-flow:vertical-ideographic"/>
          </v:shape>
        </w:pict>
      </w:r>
    </w:p>
    <w:p w:rsidR="00BA6AB0" w:rsidRPr="00E54C20" w:rsidRDefault="00BA6AB0" w:rsidP="00BA6AB0">
      <w:pPr>
        <w:pStyle w:val="a3"/>
        <w:spacing w:before="0" w:beforeAutospacing="0" w:after="0" w:afterAutospacing="0"/>
        <w:ind w:firstLine="540"/>
        <w:rPr>
          <w:rStyle w:val="a4"/>
          <w:sz w:val="28"/>
          <w:szCs w:val="28"/>
        </w:rPr>
      </w:pPr>
    </w:p>
    <w:p w:rsidR="00BA6AB0" w:rsidRDefault="00BA6AB0" w:rsidP="00BA6AB0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591820</wp:posOffset>
            </wp:positionH>
            <wp:positionV relativeFrom="paragraph">
              <wp:posOffset>118745</wp:posOffset>
            </wp:positionV>
            <wp:extent cx="5030470" cy="2887980"/>
            <wp:effectExtent l="19050" t="0" r="0" b="0"/>
            <wp:wrapTight wrapText="bothSides">
              <wp:wrapPolygon edited="0">
                <wp:start x="-82" y="0"/>
                <wp:lineTo x="-82" y="21515"/>
                <wp:lineTo x="21595" y="21515"/>
                <wp:lineTo x="21595" y="0"/>
                <wp:lineTo x="-82" y="0"/>
              </wp:wrapPolygon>
            </wp:wrapTight>
            <wp:docPr id="35" name="Рисунок 1" descr="http://lesok-mdou15.ucoz.ru/kartinki1/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lesok-mdou15.ucoz.ru/kartinki1/f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470" cy="288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6AB0" w:rsidRDefault="00BA6AB0" w:rsidP="00BA6AB0">
      <w:pPr>
        <w:jc w:val="right"/>
        <w:rPr>
          <w:sz w:val="28"/>
          <w:szCs w:val="28"/>
        </w:rPr>
      </w:pPr>
    </w:p>
    <w:p w:rsidR="00BA6AB0" w:rsidRDefault="00BA6AB0" w:rsidP="00BA6AB0">
      <w:pPr>
        <w:jc w:val="right"/>
        <w:rPr>
          <w:sz w:val="28"/>
          <w:szCs w:val="28"/>
        </w:rPr>
      </w:pPr>
    </w:p>
    <w:p w:rsidR="00BA6AB0" w:rsidRDefault="00BA6AB0" w:rsidP="00BA6AB0">
      <w:pPr>
        <w:jc w:val="right"/>
        <w:rPr>
          <w:sz w:val="28"/>
          <w:szCs w:val="28"/>
        </w:rPr>
      </w:pPr>
    </w:p>
    <w:p w:rsidR="00BA6AB0" w:rsidRDefault="00BA6AB0" w:rsidP="00BA6AB0">
      <w:pPr>
        <w:jc w:val="right"/>
        <w:rPr>
          <w:sz w:val="28"/>
          <w:szCs w:val="28"/>
        </w:rPr>
      </w:pPr>
    </w:p>
    <w:p w:rsidR="00BA6AB0" w:rsidRDefault="00BA6AB0" w:rsidP="00BA6AB0">
      <w:pPr>
        <w:jc w:val="right"/>
        <w:rPr>
          <w:sz w:val="28"/>
          <w:szCs w:val="28"/>
        </w:rPr>
      </w:pPr>
    </w:p>
    <w:p w:rsidR="00BA6AB0" w:rsidRDefault="00BA6AB0" w:rsidP="00BA6AB0">
      <w:pPr>
        <w:jc w:val="right"/>
        <w:rPr>
          <w:sz w:val="28"/>
          <w:szCs w:val="28"/>
        </w:rPr>
      </w:pPr>
    </w:p>
    <w:p w:rsidR="00BA6AB0" w:rsidRDefault="00BA6AB0" w:rsidP="00BA6AB0">
      <w:pPr>
        <w:jc w:val="right"/>
        <w:rPr>
          <w:sz w:val="28"/>
          <w:szCs w:val="28"/>
        </w:rPr>
      </w:pPr>
    </w:p>
    <w:p w:rsidR="00BA6AB0" w:rsidRDefault="00BA6AB0" w:rsidP="00BA6AB0">
      <w:pPr>
        <w:jc w:val="right"/>
        <w:rPr>
          <w:sz w:val="28"/>
          <w:szCs w:val="28"/>
        </w:rPr>
      </w:pPr>
    </w:p>
    <w:p w:rsidR="00BA6AB0" w:rsidRDefault="00BA6AB0" w:rsidP="00BA6AB0">
      <w:pPr>
        <w:jc w:val="right"/>
        <w:rPr>
          <w:sz w:val="28"/>
          <w:szCs w:val="28"/>
        </w:rPr>
      </w:pPr>
    </w:p>
    <w:p w:rsidR="00BA6AB0" w:rsidRDefault="00BA6AB0" w:rsidP="00BA6AB0">
      <w:pPr>
        <w:jc w:val="right"/>
        <w:rPr>
          <w:sz w:val="28"/>
          <w:szCs w:val="28"/>
        </w:rPr>
      </w:pPr>
    </w:p>
    <w:p w:rsidR="00BA6AB0" w:rsidRDefault="00BA6AB0" w:rsidP="00BA6AB0">
      <w:pPr>
        <w:jc w:val="right"/>
        <w:rPr>
          <w:sz w:val="28"/>
          <w:szCs w:val="28"/>
        </w:rPr>
      </w:pPr>
    </w:p>
    <w:p w:rsidR="00BA6AB0" w:rsidRDefault="00BA6AB0" w:rsidP="00BA6AB0">
      <w:pPr>
        <w:jc w:val="right"/>
        <w:rPr>
          <w:sz w:val="28"/>
          <w:szCs w:val="28"/>
        </w:rPr>
      </w:pPr>
    </w:p>
    <w:p w:rsidR="00BA6AB0" w:rsidRDefault="00BA6AB0" w:rsidP="00BA6AB0">
      <w:pPr>
        <w:jc w:val="right"/>
        <w:rPr>
          <w:sz w:val="28"/>
          <w:szCs w:val="28"/>
        </w:rPr>
      </w:pPr>
    </w:p>
    <w:p w:rsidR="00BA6AB0" w:rsidRDefault="00BA6AB0" w:rsidP="00BA6AB0">
      <w:pPr>
        <w:jc w:val="right"/>
        <w:rPr>
          <w:sz w:val="28"/>
          <w:szCs w:val="28"/>
        </w:rPr>
      </w:pPr>
    </w:p>
    <w:p w:rsidR="00BA6AB0" w:rsidRDefault="00BA6AB0" w:rsidP="00BA6AB0">
      <w:pPr>
        <w:jc w:val="right"/>
        <w:rPr>
          <w:sz w:val="28"/>
          <w:szCs w:val="28"/>
        </w:rPr>
      </w:pPr>
    </w:p>
    <w:p w:rsidR="00BA6AB0" w:rsidRPr="006516BE" w:rsidRDefault="00BA6AB0" w:rsidP="00BA6AB0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Pr="006516BE">
        <w:rPr>
          <w:sz w:val="28"/>
          <w:szCs w:val="28"/>
        </w:rPr>
        <w:t xml:space="preserve">. Организационная структура управления МБДОУ № 155 «Центр развития ребенка – детский сад» г. Кемерово в условиях введения ФГОС </w:t>
      </w:r>
      <w:proofErr w:type="gramStart"/>
      <w:r w:rsidRPr="006516BE">
        <w:rPr>
          <w:sz w:val="28"/>
          <w:szCs w:val="28"/>
        </w:rPr>
        <w:t>ДО</w:t>
      </w:r>
      <w:proofErr w:type="gramEnd"/>
    </w:p>
    <w:p w:rsidR="00BA6AB0" w:rsidRDefault="00BA6AB0" w:rsidP="00BA6AB0">
      <w:pPr>
        <w:spacing w:line="312" w:lineRule="auto"/>
        <w:ind w:firstLine="567"/>
        <w:jc w:val="both"/>
        <w:rPr>
          <w:rStyle w:val="FontStyle18"/>
          <w:b/>
          <w:sz w:val="28"/>
          <w:szCs w:val="28"/>
        </w:rPr>
      </w:pPr>
    </w:p>
    <w:p w:rsidR="00BA6AB0" w:rsidRDefault="00BA6AB0" w:rsidP="00BA6AB0">
      <w:pPr>
        <w:spacing w:line="312" w:lineRule="auto"/>
        <w:ind w:firstLine="567"/>
        <w:jc w:val="both"/>
        <w:rPr>
          <w:rStyle w:val="FontStyle18"/>
          <w:b/>
          <w:sz w:val="28"/>
          <w:szCs w:val="28"/>
        </w:rPr>
      </w:pPr>
    </w:p>
    <w:p w:rsidR="00BA6AB0" w:rsidRDefault="00BA6AB0" w:rsidP="00BA6AB0">
      <w:pPr>
        <w:spacing w:line="312" w:lineRule="auto"/>
        <w:ind w:firstLine="567"/>
        <w:jc w:val="both"/>
        <w:rPr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>Этап 3</w:t>
      </w:r>
      <w:r w:rsidRPr="00CD4E1F">
        <w:rPr>
          <w:rStyle w:val="FontStyle18"/>
          <w:b/>
          <w:sz w:val="28"/>
          <w:szCs w:val="28"/>
        </w:rPr>
        <w:t xml:space="preserve">. </w:t>
      </w:r>
      <w:r>
        <w:rPr>
          <w:rStyle w:val="FontStyle18"/>
          <w:b/>
          <w:sz w:val="28"/>
          <w:szCs w:val="28"/>
        </w:rPr>
        <w:t xml:space="preserve">Организация деятельности методической службы ДОО </w:t>
      </w:r>
      <w:r w:rsidRPr="00C45F2D">
        <w:rPr>
          <w:b/>
          <w:sz w:val="28"/>
          <w:szCs w:val="28"/>
        </w:rPr>
        <w:t xml:space="preserve">в условиях введения ФГОС </w:t>
      </w:r>
      <w:proofErr w:type="gramStart"/>
      <w:r w:rsidRPr="00C45F2D">
        <w:rPr>
          <w:b/>
          <w:sz w:val="28"/>
          <w:szCs w:val="28"/>
        </w:rPr>
        <w:t>ДО</w:t>
      </w:r>
      <w:proofErr w:type="gramEnd"/>
      <w:r>
        <w:rPr>
          <w:b/>
          <w:sz w:val="28"/>
          <w:szCs w:val="28"/>
        </w:rPr>
        <w:t>.</w:t>
      </w:r>
    </w:p>
    <w:p w:rsidR="00BA6AB0" w:rsidRPr="00F457F1" w:rsidRDefault="00BA6AB0" w:rsidP="00BA6AB0">
      <w:pPr>
        <w:pStyle w:val="a3"/>
        <w:spacing w:before="0" w:beforeAutospacing="0" w:after="0" w:afterAutospacing="0"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мы уже указывали выше, в последние годы с</w:t>
      </w:r>
      <w:r w:rsidRPr="00F457F1">
        <w:rPr>
          <w:sz w:val="28"/>
          <w:szCs w:val="28"/>
        </w:rPr>
        <w:t>овременное образование, включая и дошкольное, развивается в режиме инновационного поиска, вызывающего изменения различных компонентов деятельности специалистов. В этой связи особое значение приобретает усиление непрерывного характера обучения и профессионального совершенствования педагога как условия его активной адаптации к новым моделям деятельности, повышения уровня подготовленности к решению профессиональных задач и повышения качества результатов образовательного процесса в целом.</w:t>
      </w:r>
      <w:r>
        <w:rPr>
          <w:sz w:val="28"/>
          <w:szCs w:val="28"/>
        </w:rPr>
        <w:t xml:space="preserve"> </w:t>
      </w:r>
    </w:p>
    <w:p w:rsidR="00BA6AB0" w:rsidRPr="00314C1E" w:rsidRDefault="00BA6AB0" w:rsidP="00BA6AB0">
      <w:pPr>
        <w:pStyle w:val="a3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во всех </w:t>
      </w:r>
      <w:r w:rsidRPr="008D1B89">
        <w:rPr>
          <w:sz w:val="28"/>
          <w:szCs w:val="28"/>
        </w:rPr>
        <w:t xml:space="preserve">современных документах, регламентирующих деятельность дошкольных образовательных </w:t>
      </w:r>
      <w:r>
        <w:rPr>
          <w:sz w:val="28"/>
          <w:szCs w:val="28"/>
        </w:rPr>
        <w:t>организаций</w:t>
      </w:r>
      <w:r w:rsidRPr="008D1B89">
        <w:rPr>
          <w:sz w:val="28"/>
          <w:szCs w:val="28"/>
        </w:rPr>
        <w:t>, указано, что «дошкольному образованию в современных условиях необходим воспитатель</w:t>
      </w:r>
      <w:r>
        <w:rPr>
          <w:sz w:val="28"/>
          <w:szCs w:val="28"/>
        </w:rPr>
        <w:t xml:space="preserve"> (педагог)</w:t>
      </w:r>
      <w:r w:rsidRPr="008D1B89">
        <w:rPr>
          <w:sz w:val="28"/>
          <w:szCs w:val="28"/>
        </w:rPr>
        <w:t>, способный решать инновационные задачи, «ключевая фигура» процесса обновления системы</w:t>
      </w:r>
      <w:r>
        <w:rPr>
          <w:sz w:val="28"/>
          <w:szCs w:val="28"/>
        </w:rPr>
        <w:t xml:space="preserve"> образования в условиях ФГОС»</w:t>
      </w:r>
      <w:r w:rsidRPr="008D1B89">
        <w:rPr>
          <w:sz w:val="28"/>
          <w:szCs w:val="28"/>
        </w:rPr>
        <w:t xml:space="preserve">. Следовательно, в ближайшее время необходимо рассмотреть вопрос совершенствования подготовки и переподготовки педагогов для </w:t>
      </w:r>
      <w:r>
        <w:rPr>
          <w:sz w:val="28"/>
          <w:szCs w:val="28"/>
        </w:rPr>
        <w:t>ДОО</w:t>
      </w:r>
      <w:r w:rsidRPr="008D1B89">
        <w:rPr>
          <w:sz w:val="28"/>
          <w:szCs w:val="28"/>
        </w:rPr>
        <w:t xml:space="preserve"> – как универсальных</w:t>
      </w:r>
      <w:r w:rsidRPr="00314C1E">
        <w:rPr>
          <w:sz w:val="28"/>
          <w:szCs w:val="28"/>
        </w:rPr>
        <w:t xml:space="preserve"> специалистов, обладающ</w:t>
      </w:r>
      <w:r>
        <w:rPr>
          <w:sz w:val="28"/>
          <w:szCs w:val="28"/>
        </w:rPr>
        <w:t>их</w:t>
      </w:r>
      <w:r w:rsidRPr="00314C1E">
        <w:rPr>
          <w:sz w:val="28"/>
          <w:szCs w:val="28"/>
        </w:rPr>
        <w:t xml:space="preserve"> психолого-педагогической компетентностью в области дошкольного и начального </w:t>
      </w:r>
      <w:r>
        <w:rPr>
          <w:sz w:val="28"/>
          <w:szCs w:val="28"/>
        </w:rPr>
        <w:t xml:space="preserve">общего </w:t>
      </w:r>
      <w:r w:rsidRPr="00314C1E">
        <w:rPr>
          <w:sz w:val="28"/>
          <w:szCs w:val="28"/>
        </w:rPr>
        <w:t>образования.</w:t>
      </w:r>
    </w:p>
    <w:p w:rsidR="00BA6AB0" w:rsidRDefault="00BA6AB0" w:rsidP="00BA6AB0">
      <w:pPr>
        <w:pStyle w:val="a3"/>
        <w:shd w:val="clear" w:color="auto" w:fill="FFFFFF"/>
        <w:spacing w:before="0" w:beforeAutospacing="0" w:after="0" w:afterAutospacing="0" w:line="312" w:lineRule="auto"/>
        <w:ind w:firstLine="480"/>
        <w:jc w:val="both"/>
        <w:rPr>
          <w:color w:val="000000"/>
          <w:sz w:val="28"/>
          <w:szCs w:val="28"/>
        </w:rPr>
      </w:pPr>
      <w:r w:rsidRPr="00314C1E">
        <w:rPr>
          <w:color w:val="000000"/>
          <w:sz w:val="28"/>
          <w:szCs w:val="28"/>
        </w:rPr>
        <w:t>Такой специалист</w:t>
      </w:r>
      <w:r>
        <w:rPr>
          <w:color w:val="000000"/>
          <w:sz w:val="28"/>
          <w:szCs w:val="28"/>
        </w:rPr>
        <w:t xml:space="preserve">, на наш взгляд, </w:t>
      </w:r>
      <w:r w:rsidRPr="00314C1E">
        <w:rPr>
          <w:color w:val="000000"/>
          <w:sz w:val="28"/>
          <w:szCs w:val="28"/>
        </w:rPr>
        <w:t>может работать:</w:t>
      </w:r>
      <w:r>
        <w:rPr>
          <w:color w:val="000000"/>
          <w:sz w:val="28"/>
          <w:szCs w:val="28"/>
        </w:rPr>
        <w:t xml:space="preserve"> </w:t>
      </w:r>
    </w:p>
    <w:p w:rsidR="00BA6AB0" w:rsidRDefault="00BA6AB0" w:rsidP="00BA6AB0">
      <w:pPr>
        <w:pStyle w:val="a3"/>
        <w:shd w:val="clear" w:color="auto" w:fill="FFFFFF"/>
        <w:spacing w:before="0" w:beforeAutospacing="0" w:after="0" w:afterAutospacing="0" w:line="312" w:lineRule="auto"/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314C1E">
        <w:rPr>
          <w:color w:val="000000"/>
          <w:sz w:val="28"/>
          <w:szCs w:val="28"/>
        </w:rPr>
        <w:t xml:space="preserve">в уже существующих образовательных </w:t>
      </w:r>
      <w:r>
        <w:rPr>
          <w:color w:val="000000"/>
          <w:sz w:val="28"/>
          <w:szCs w:val="28"/>
        </w:rPr>
        <w:t>организациях</w:t>
      </w:r>
      <w:r w:rsidRPr="00314C1E">
        <w:rPr>
          <w:color w:val="000000"/>
          <w:sz w:val="28"/>
          <w:szCs w:val="28"/>
        </w:rPr>
        <w:t xml:space="preserve"> (детский сад, </w:t>
      </w:r>
      <w:r>
        <w:rPr>
          <w:color w:val="000000"/>
          <w:sz w:val="28"/>
          <w:szCs w:val="28"/>
        </w:rPr>
        <w:t xml:space="preserve">образовательный комплекс «детский сад – </w:t>
      </w:r>
      <w:r w:rsidRPr="0058626A">
        <w:rPr>
          <w:color w:val="000000"/>
          <w:sz w:val="28"/>
          <w:szCs w:val="28"/>
        </w:rPr>
        <w:t xml:space="preserve">начальная школа», учреждения дополнительного образования); </w:t>
      </w:r>
    </w:p>
    <w:p w:rsidR="00BA6AB0" w:rsidRDefault="00BA6AB0" w:rsidP="00BA6AB0">
      <w:pPr>
        <w:pStyle w:val="a3"/>
        <w:shd w:val="clear" w:color="auto" w:fill="FFFFFF"/>
        <w:spacing w:before="0" w:beforeAutospacing="0" w:after="0" w:afterAutospacing="0" w:line="312" w:lineRule="auto"/>
        <w:ind w:firstLine="480"/>
        <w:jc w:val="both"/>
        <w:rPr>
          <w:color w:val="000000"/>
          <w:sz w:val="28"/>
          <w:szCs w:val="28"/>
        </w:rPr>
      </w:pPr>
      <w:r w:rsidRPr="0058626A">
        <w:rPr>
          <w:color w:val="000000"/>
          <w:sz w:val="28"/>
          <w:szCs w:val="28"/>
        </w:rPr>
        <w:t xml:space="preserve">2) в дошкольной образовательной группе, организованной как структурное подразделение; </w:t>
      </w:r>
    </w:p>
    <w:p w:rsidR="00BA6AB0" w:rsidRDefault="00BA6AB0" w:rsidP="00BA6AB0">
      <w:pPr>
        <w:pStyle w:val="a3"/>
        <w:shd w:val="clear" w:color="auto" w:fill="FFFFFF"/>
        <w:spacing w:before="0" w:beforeAutospacing="0" w:after="0" w:afterAutospacing="0" w:line="312" w:lineRule="auto"/>
        <w:ind w:firstLine="480"/>
        <w:jc w:val="both"/>
        <w:rPr>
          <w:color w:val="000000"/>
          <w:sz w:val="28"/>
          <w:szCs w:val="28"/>
        </w:rPr>
      </w:pPr>
      <w:r w:rsidRPr="0058626A">
        <w:rPr>
          <w:color w:val="000000"/>
          <w:sz w:val="28"/>
          <w:szCs w:val="28"/>
        </w:rPr>
        <w:t xml:space="preserve">3) в образовательных учреждениях, в которых образовательно-воспитательный процесс предполагает наличие разновозрастных групп; </w:t>
      </w:r>
    </w:p>
    <w:p w:rsidR="00BA6AB0" w:rsidRPr="0058626A" w:rsidRDefault="00BA6AB0" w:rsidP="00BA6AB0">
      <w:pPr>
        <w:pStyle w:val="a3"/>
        <w:shd w:val="clear" w:color="auto" w:fill="FFFFFF"/>
        <w:spacing w:before="0" w:beforeAutospacing="0" w:after="0" w:afterAutospacing="0" w:line="312" w:lineRule="auto"/>
        <w:ind w:firstLine="480"/>
        <w:jc w:val="both"/>
        <w:rPr>
          <w:color w:val="000000"/>
          <w:sz w:val="28"/>
          <w:szCs w:val="28"/>
        </w:rPr>
      </w:pPr>
      <w:r w:rsidRPr="0058626A">
        <w:rPr>
          <w:color w:val="000000"/>
          <w:sz w:val="28"/>
          <w:szCs w:val="28"/>
        </w:rPr>
        <w:t>4) в сетевых образовательных структурах, объединяющих дошкольные и школьные учреждения (инновационные центры).</w:t>
      </w:r>
    </w:p>
    <w:p w:rsidR="00BA6AB0" w:rsidRDefault="00BA6AB0" w:rsidP="00BA6AB0">
      <w:pPr>
        <w:tabs>
          <w:tab w:val="num" w:pos="720"/>
        </w:tabs>
        <w:autoSpaceDE w:val="0"/>
        <w:autoSpaceDN w:val="0"/>
        <w:adjustRightInd w:val="0"/>
        <w:spacing w:line="312" w:lineRule="auto"/>
        <w:ind w:firstLine="550"/>
        <w:jc w:val="both"/>
        <w:rPr>
          <w:sz w:val="28"/>
          <w:szCs w:val="28"/>
        </w:rPr>
      </w:pPr>
      <w:r w:rsidRPr="0058626A">
        <w:rPr>
          <w:color w:val="000000"/>
          <w:sz w:val="28"/>
          <w:szCs w:val="28"/>
          <w:shd w:val="clear" w:color="auto" w:fill="FFFFFF"/>
        </w:rPr>
        <w:t>Конкретизируя понимани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58626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8626A">
        <w:rPr>
          <w:iCs/>
          <w:color w:val="000000"/>
          <w:sz w:val="28"/>
          <w:szCs w:val="28"/>
          <w:shd w:val="clear" w:color="auto" w:fill="FFFFFF"/>
        </w:rPr>
        <w:t>сущности профессионализма применительно к профессионально</w:t>
      </w:r>
      <w:r>
        <w:rPr>
          <w:iCs/>
          <w:color w:val="000000"/>
          <w:sz w:val="28"/>
          <w:szCs w:val="28"/>
          <w:shd w:val="clear" w:color="auto" w:fill="FFFFFF"/>
        </w:rPr>
        <w:t>-</w:t>
      </w:r>
      <w:r w:rsidRPr="0058626A">
        <w:rPr>
          <w:iCs/>
          <w:color w:val="000000"/>
          <w:sz w:val="28"/>
          <w:szCs w:val="28"/>
          <w:shd w:val="clear" w:color="auto" w:fill="FFFFFF"/>
        </w:rPr>
        <w:t>педагогической деятельности</w:t>
      </w:r>
      <w:r w:rsidRPr="0058626A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мы поддерживаем позицию О.М.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Краснорядцевой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которая </w:t>
      </w:r>
      <w:r w:rsidRPr="0058626A">
        <w:rPr>
          <w:color w:val="000000"/>
          <w:sz w:val="28"/>
          <w:szCs w:val="28"/>
          <w:shd w:val="clear" w:color="auto" w:fill="FFFFFF"/>
        </w:rPr>
        <w:t xml:space="preserve">определяет </w:t>
      </w:r>
      <w:r>
        <w:rPr>
          <w:color w:val="000000"/>
          <w:sz w:val="28"/>
          <w:szCs w:val="28"/>
          <w:shd w:val="clear" w:color="auto" w:fill="FFFFFF"/>
        </w:rPr>
        <w:t>современного педагога-</w:t>
      </w:r>
      <w:r w:rsidRPr="0058626A">
        <w:rPr>
          <w:color w:val="000000"/>
          <w:sz w:val="28"/>
          <w:szCs w:val="28"/>
          <w:shd w:val="clear" w:color="auto" w:fill="FFFFFF"/>
        </w:rPr>
        <w:t xml:space="preserve">профессионала как человека, хорошо понимающего общие тенденции развития </w:t>
      </w:r>
      <w:r w:rsidRPr="0058626A">
        <w:rPr>
          <w:color w:val="000000"/>
          <w:sz w:val="28"/>
          <w:szCs w:val="28"/>
          <w:shd w:val="clear" w:color="auto" w:fill="FFFFFF"/>
        </w:rPr>
        <w:lastRenderedPageBreak/>
        <w:t>образовательного процесса, своего места в нем и обладающего особым видением человека в процессе развития, понимающего направленность и результативность психолог</w:t>
      </w:r>
      <w:r>
        <w:rPr>
          <w:color w:val="000000"/>
          <w:sz w:val="28"/>
          <w:szCs w:val="28"/>
          <w:shd w:val="clear" w:color="auto" w:fill="FFFFFF"/>
        </w:rPr>
        <w:t>о-педагогических д</w:t>
      </w:r>
      <w:r w:rsidRPr="0058626A">
        <w:rPr>
          <w:color w:val="000000"/>
          <w:sz w:val="28"/>
          <w:szCs w:val="28"/>
          <w:shd w:val="clear" w:color="auto" w:fill="FFFFFF"/>
        </w:rPr>
        <w:t xml:space="preserve">ействий и воздействий; превращающего любую </w:t>
      </w:r>
      <w:r w:rsidRPr="00746D9D">
        <w:rPr>
          <w:color w:val="000000"/>
          <w:sz w:val="28"/>
          <w:szCs w:val="28"/>
          <w:shd w:val="clear" w:color="auto" w:fill="FFFFFF"/>
        </w:rPr>
        <w:t>учебную ситуацию в пространство для развития ребенка и способного к проектированию развивающей педа</w:t>
      </w:r>
      <w:r>
        <w:rPr>
          <w:color w:val="000000"/>
          <w:sz w:val="28"/>
          <w:szCs w:val="28"/>
          <w:shd w:val="clear" w:color="auto" w:fill="FFFFFF"/>
        </w:rPr>
        <w:t>гогической среды и самого себя</w:t>
      </w:r>
      <w:r w:rsidRPr="00746D9D">
        <w:rPr>
          <w:color w:val="000000"/>
          <w:sz w:val="28"/>
          <w:szCs w:val="28"/>
          <w:shd w:val="clear" w:color="auto" w:fill="FFFFFF"/>
        </w:rPr>
        <w:t>.</w:t>
      </w:r>
    </w:p>
    <w:p w:rsidR="00BA6AB0" w:rsidRPr="001F68C1" w:rsidRDefault="00BA6AB0" w:rsidP="00BA6AB0">
      <w:pPr>
        <w:pStyle w:val="a3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  <w:r w:rsidRPr="001F68C1">
        <w:rPr>
          <w:sz w:val="28"/>
          <w:szCs w:val="28"/>
        </w:rPr>
        <w:t>В связи с этим, на наш взгляд, деятельность методической службы ДОО (методических структур ДОО) на современном этапе должна быть ориентирована на личность педагога, а также развитие творчества, необходимого для получения эффективных результатов в</w:t>
      </w:r>
      <w:r>
        <w:rPr>
          <w:sz w:val="28"/>
          <w:szCs w:val="28"/>
        </w:rPr>
        <w:t xml:space="preserve"> образовательной деятельности</w:t>
      </w:r>
      <w:r w:rsidRPr="001F68C1">
        <w:rPr>
          <w:sz w:val="28"/>
          <w:szCs w:val="28"/>
        </w:rPr>
        <w:t xml:space="preserve">. </w:t>
      </w:r>
    </w:p>
    <w:p w:rsidR="00BA6AB0" w:rsidRDefault="00BA6AB0" w:rsidP="00BA6AB0">
      <w:pPr>
        <w:pStyle w:val="a3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  <w:r w:rsidRPr="001F68C1">
        <w:rPr>
          <w:sz w:val="28"/>
          <w:szCs w:val="28"/>
        </w:rPr>
        <w:t>На наш взгляд, именно с введением Стандарта в дошкольных</w:t>
      </w:r>
      <w:r>
        <w:rPr>
          <w:sz w:val="28"/>
          <w:szCs w:val="28"/>
        </w:rPr>
        <w:t xml:space="preserve"> образовательных организациях </w:t>
      </w:r>
      <w:r w:rsidRPr="00F457F1">
        <w:rPr>
          <w:sz w:val="28"/>
          <w:szCs w:val="28"/>
        </w:rPr>
        <w:t xml:space="preserve">назрела необходимость в модернизации и структуры, и содержания деятельности методической службы. </w:t>
      </w:r>
    </w:p>
    <w:p w:rsidR="00BA6AB0" w:rsidRDefault="00BA6AB0" w:rsidP="00BA6AB0">
      <w:pPr>
        <w:pStyle w:val="a3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  <w:r w:rsidRPr="00F457F1">
        <w:rPr>
          <w:sz w:val="28"/>
          <w:szCs w:val="28"/>
        </w:rPr>
        <w:t>Обусловлено это тем, что современная образовательная ситуация во многом изменяет функциональные обязанности старших воспитателей, методистов, заместителей заведующего ДО</w:t>
      </w:r>
      <w:r>
        <w:rPr>
          <w:sz w:val="28"/>
          <w:szCs w:val="28"/>
        </w:rPr>
        <w:t>О</w:t>
      </w:r>
      <w:r w:rsidRPr="00F457F1">
        <w:rPr>
          <w:sz w:val="28"/>
          <w:szCs w:val="28"/>
        </w:rPr>
        <w:t xml:space="preserve">. </w:t>
      </w:r>
    </w:p>
    <w:p w:rsidR="00BA6AB0" w:rsidRPr="00070DD9" w:rsidRDefault="00BA6AB0" w:rsidP="00BA6AB0">
      <w:pPr>
        <w:pStyle w:val="a3"/>
        <w:spacing w:before="0" w:beforeAutospacing="0" w:after="0" w:afterAutospacing="0" w:line="312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Согласно определению авторов-разработчиков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r w:rsidRPr="00070DD9">
        <w:rPr>
          <w:sz w:val="28"/>
          <w:szCs w:val="28"/>
        </w:rPr>
        <w:t>етодическая</w:t>
      </w:r>
      <w:proofErr w:type="gramEnd"/>
      <w:r w:rsidRPr="00070DD9">
        <w:rPr>
          <w:sz w:val="28"/>
          <w:szCs w:val="28"/>
        </w:rPr>
        <w:t xml:space="preserve"> служба - </w:t>
      </w:r>
      <w:r w:rsidRPr="00070DD9">
        <w:rPr>
          <w:bCs/>
          <w:sz w:val="28"/>
          <w:szCs w:val="28"/>
        </w:rPr>
        <w:t>это совокупность звеньев управления соответствующего уровня (регионального, муниципального и уровня образовательной организации), интегрированных в функциональную подсистему управления системой дошкольного образования</w:t>
      </w:r>
      <w:r>
        <w:rPr>
          <w:bCs/>
          <w:sz w:val="28"/>
          <w:szCs w:val="28"/>
        </w:rPr>
        <w:t>.</w:t>
      </w:r>
      <w:r w:rsidRPr="00070D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 этом один из авторов ФГОС ДО Т.В. </w:t>
      </w:r>
      <w:proofErr w:type="spellStart"/>
      <w:r>
        <w:rPr>
          <w:bCs/>
          <w:sz w:val="28"/>
          <w:szCs w:val="28"/>
        </w:rPr>
        <w:t>Волосовец</w:t>
      </w:r>
      <w:proofErr w:type="spellEnd"/>
      <w:r>
        <w:rPr>
          <w:bCs/>
          <w:sz w:val="28"/>
          <w:szCs w:val="28"/>
        </w:rPr>
        <w:t xml:space="preserve"> отмечает, что именно в условиях введения ФГОС ДО роль методической </w:t>
      </w:r>
      <w:r w:rsidRPr="00070DD9">
        <w:rPr>
          <w:bCs/>
          <w:sz w:val="28"/>
          <w:szCs w:val="28"/>
        </w:rPr>
        <w:t>службы многократно возрастает.</w:t>
      </w:r>
    </w:p>
    <w:p w:rsidR="00BA6AB0" w:rsidRPr="00207EB9" w:rsidRDefault="00BA6AB0" w:rsidP="00BA6AB0">
      <w:pPr>
        <w:pStyle w:val="a3"/>
        <w:spacing w:before="0" w:beforeAutospacing="0" w:after="0" w:afterAutospacing="0" w:line="312" w:lineRule="auto"/>
        <w:ind w:firstLine="567"/>
        <w:jc w:val="both"/>
        <w:rPr>
          <w:bCs/>
          <w:sz w:val="28"/>
          <w:szCs w:val="28"/>
        </w:rPr>
      </w:pPr>
      <w:proofErr w:type="gramStart"/>
      <w:r w:rsidRPr="00070DD9">
        <w:rPr>
          <w:bCs/>
          <w:sz w:val="28"/>
          <w:szCs w:val="28"/>
        </w:rPr>
        <w:t xml:space="preserve">Федеральным законом от 29 декабря 2012 г. «Об образовании в Российской Федерации», ст. 19 на методическую службу возложены следующие полномочия «В системе образования в соответствии с законодательством Российской Федерации могут создаваться и действовать осуществляющие обеспечение </w:t>
      </w:r>
      <w:r w:rsidRPr="00207EB9">
        <w:rPr>
          <w:bCs/>
          <w:sz w:val="28"/>
          <w:szCs w:val="28"/>
        </w:rPr>
        <w:t>образовательной деятельности организации, осуществляющие научно-методическое, методическое, ресурсное и информационно-технологическое обеспечение образовательной деятельности и управления системой образования, оценку качества образования».</w:t>
      </w:r>
      <w:proofErr w:type="gramEnd"/>
    </w:p>
    <w:p w:rsidR="00BA6AB0" w:rsidRPr="00207EB9" w:rsidRDefault="00BA6AB0" w:rsidP="00BA6AB0">
      <w:pPr>
        <w:pStyle w:val="a3"/>
        <w:spacing w:before="0" w:beforeAutospacing="0" w:after="0" w:afterAutospacing="0" w:line="312" w:lineRule="auto"/>
        <w:ind w:firstLine="567"/>
        <w:jc w:val="both"/>
        <w:rPr>
          <w:bCs/>
          <w:sz w:val="28"/>
          <w:szCs w:val="28"/>
        </w:rPr>
      </w:pPr>
      <w:r w:rsidRPr="00207EB9">
        <w:rPr>
          <w:bCs/>
          <w:sz w:val="28"/>
          <w:szCs w:val="28"/>
        </w:rPr>
        <w:t xml:space="preserve">При этом цели методической службы </w:t>
      </w:r>
      <w:r>
        <w:rPr>
          <w:bCs/>
          <w:sz w:val="28"/>
          <w:szCs w:val="28"/>
        </w:rPr>
        <w:t xml:space="preserve">на современном этапе </w:t>
      </w:r>
      <w:r w:rsidRPr="00207EB9">
        <w:rPr>
          <w:bCs/>
          <w:sz w:val="28"/>
          <w:szCs w:val="28"/>
        </w:rPr>
        <w:t>следующие:</w:t>
      </w:r>
    </w:p>
    <w:p w:rsidR="00BA6AB0" w:rsidRPr="00207EB9" w:rsidRDefault="00BA6AB0" w:rsidP="00BA6AB0">
      <w:pPr>
        <w:pStyle w:val="a3"/>
        <w:numPr>
          <w:ilvl w:val="0"/>
          <w:numId w:val="8"/>
        </w:numPr>
        <w:spacing w:before="0" w:beforeAutospacing="0" w:after="0" w:afterAutospacing="0" w:line="312" w:lineRule="auto"/>
        <w:jc w:val="both"/>
        <w:rPr>
          <w:sz w:val="28"/>
          <w:szCs w:val="28"/>
        </w:rPr>
      </w:pPr>
      <w:proofErr w:type="gramStart"/>
      <w:r w:rsidRPr="00207EB9">
        <w:rPr>
          <w:sz w:val="28"/>
          <w:szCs w:val="28"/>
        </w:rPr>
        <w:t>Сопровождение функционирования и развития соответствующих систем дошкольного образования (региональной, муниципальной, созданной в образовательном учреждении).</w:t>
      </w:r>
      <w:proofErr w:type="gramEnd"/>
    </w:p>
    <w:p w:rsidR="00BA6AB0" w:rsidRDefault="00BA6AB0" w:rsidP="00BA6AB0">
      <w:pPr>
        <w:pStyle w:val="a3"/>
        <w:numPr>
          <w:ilvl w:val="0"/>
          <w:numId w:val="8"/>
        </w:numPr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207EB9">
        <w:rPr>
          <w:sz w:val="28"/>
          <w:szCs w:val="28"/>
        </w:rPr>
        <w:lastRenderedPageBreak/>
        <w:t>Повышение качества дошкольного образования в условиях введения Стандарта дошкольного образо</w:t>
      </w:r>
      <w:r>
        <w:rPr>
          <w:sz w:val="28"/>
          <w:szCs w:val="28"/>
        </w:rPr>
        <w:t>вания, модернизации образования.</w:t>
      </w:r>
    </w:p>
    <w:p w:rsidR="00BA6AB0" w:rsidRDefault="00BA6AB0" w:rsidP="00BA6AB0">
      <w:pPr>
        <w:pStyle w:val="a3"/>
        <w:spacing w:before="0" w:beforeAutospacing="0" w:after="0" w:afterAutospacing="0" w:line="312" w:lineRule="auto"/>
        <w:ind w:left="927"/>
        <w:jc w:val="both"/>
        <w:rPr>
          <w:sz w:val="28"/>
          <w:szCs w:val="28"/>
        </w:rPr>
      </w:pPr>
    </w:p>
    <w:p w:rsidR="00BA6AB0" w:rsidRDefault="00BA6AB0" w:rsidP="00BA6AB0">
      <w:pPr>
        <w:pStyle w:val="Default"/>
      </w:pPr>
    </w:p>
    <w:p w:rsidR="00BA6AB0" w:rsidRDefault="00BA6AB0" w:rsidP="00BA6AB0">
      <w:pPr>
        <w:pStyle w:val="a3"/>
        <w:spacing w:before="0" w:beforeAutospacing="0" w:after="0" w:afterAutospacing="0" w:line="288" w:lineRule="auto"/>
        <w:ind w:firstLine="567"/>
        <w:jc w:val="both"/>
        <w:rPr>
          <w:bCs/>
          <w:sz w:val="28"/>
          <w:szCs w:val="28"/>
        </w:rPr>
      </w:pPr>
      <w:r w:rsidRPr="00C12DD1">
        <w:rPr>
          <w:bCs/>
          <w:sz w:val="28"/>
          <w:szCs w:val="28"/>
        </w:rPr>
        <w:t xml:space="preserve">Вслед за авторами-разработчиками ФГОС </w:t>
      </w:r>
      <w:proofErr w:type="gramStart"/>
      <w:r w:rsidRPr="00C12DD1">
        <w:rPr>
          <w:bCs/>
          <w:sz w:val="28"/>
          <w:szCs w:val="28"/>
        </w:rPr>
        <w:t>ДО</w:t>
      </w:r>
      <w:proofErr w:type="gramEnd"/>
      <w:r w:rsidRPr="00C12DD1">
        <w:rPr>
          <w:bCs/>
          <w:sz w:val="28"/>
          <w:szCs w:val="28"/>
        </w:rPr>
        <w:t xml:space="preserve">, </w:t>
      </w:r>
      <w:proofErr w:type="gramStart"/>
      <w:r w:rsidRPr="00C12DD1">
        <w:rPr>
          <w:bCs/>
          <w:sz w:val="28"/>
          <w:szCs w:val="28"/>
        </w:rPr>
        <w:t>мы</w:t>
      </w:r>
      <w:proofErr w:type="gramEnd"/>
      <w:r w:rsidRPr="00C12DD1">
        <w:rPr>
          <w:bCs/>
          <w:sz w:val="28"/>
          <w:szCs w:val="28"/>
        </w:rPr>
        <w:t xml:space="preserve"> выделяем следующие функции методической работы в дошкольном образовательном учреждении в условиях введения Федерального государственного образовательного стандарта:</w:t>
      </w:r>
    </w:p>
    <w:p w:rsidR="00BA6AB0" w:rsidRPr="00C12DD1" w:rsidRDefault="00BA6AB0" w:rsidP="00BA6AB0">
      <w:pPr>
        <w:pStyle w:val="a3"/>
        <w:numPr>
          <w:ilvl w:val="0"/>
          <w:numId w:val="11"/>
        </w:numPr>
        <w:spacing w:before="0" w:beforeAutospacing="0" w:after="0" w:afterAutospacing="0" w:line="288" w:lineRule="auto"/>
        <w:ind w:left="0" w:firstLine="567"/>
        <w:jc w:val="both"/>
        <w:rPr>
          <w:sz w:val="28"/>
          <w:szCs w:val="28"/>
        </w:rPr>
      </w:pPr>
      <w:r w:rsidRPr="00C12DD1">
        <w:rPr>
          <w:bCs/>
          <w:sz w:val="28"/>
          <w:szCs w:val="28"/>
        </w:rPr>
        <w:t xml:space="preserve">по отношению к конкретному педагогу </w:t>
      </w:r>
      <w:r w:rsidRPr="00C12DD1">
        <w:rPr>
          <w:sz w:val="28"/>
          <w:szCs w:val="28"/>
        </w:rPr>
        <w:t xml:space="preserve">целью методической работы является формирование индивидуальной, авторской высокоэффективной системы педагогической деятельности. Для достижения этой цели происходит: </w:t>
      </w:r>
    </w:p>
    <w:p w:rsidR="00BA6AB0" w:rsidRPr="00C12DD1" w:rsidRDefault="00BA6AB0" w:rsidP="00BA6AB0">
      <w:pPr>
        <w:pStyle w:val="Default"/>
        <w:numPr>
          <w:ilvl w:val="0"/>
          <w:numId w:val="12"/>
        </w:numPr>
        <w:spacing w:line="288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12DD1">
        <w:rPr>
          <w:rFonts w:ascii="Times New Roman" w:hAnsi="Times New Roman" w:cs="Times New Roman"/>
          <w:color w:val="auto"/>
          <w:sz w:val="28"/>
          <w:szCs w:val="28"/>
        </w:rPr>
        <w:t>богащение знаний педагогов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C12D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A6AB0" w:rsidRPr="00C12DD1" w:rsidRDefault="00BA6AB0" w:rsidP="00BA6AB0">
      <w:pPr>
        <w:pStyle w:val="Default"/>
        <w:numPr>
          <w:ilvl w:val="0"/>
          <w:numId w:val="12"/>
        </w:numPr>
        <w:spacing w:line="288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C12DD1">
        <w:rPr>
          <w:rFonts w:ascii="Times New Roman" w:hAnsi="Times New Roman" w:cs="Times New Roman"/>
          <w:color w:val="auto"/>
          <w:sz w:val="28"/>
          <w:szCs w:val="28"/>
        </w:rPr>
        <w:t>азвитие ценностных ориентиров, убеждений, мотивов к творческой деятельности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A6AB0" w:rsidRPr="00C12DD1" w:rsidRDefault="00BA6AB0" w:rsidP="00BA6AB0">
      <w:pPr>
        <w:pStyle w:val="Default"/>
        <w:numPr>
          <w:ilvl w:val="0"/>
          <w:numId w:val="12"/>
        </w:numPr>
        <w:spacing w:line="288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</w:t>
      </w:r>
      <w:r w:rsidRPr="00C12DD1">
        <w:rPr>
          <w:rFonts w:ascii="Times New Roman" w:hAnsi="Times New Roman" w:cs="Times New Roman"/>
          <w:color w:val="auto"/>
          <w:sz w:val="28"/>
          <w:szCs w:val="28"/>
        </w:rPr>
        <w:t>ормирование современного стиля педагогического мышления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C12D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A6AB0" w:rsidRPr="00C12DD1" w:rsidRDefault="00BA6AB0" w:rsidP="00BA6AB0">
      <w:pPr>
        <w:pStyle w:val="Default"/>
        <w:numPr>
          <w:ilvl w:val="0"/>
          <w:numId w:val="12"/>
        </w:numPr>
        <w:spacing w:line="288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C12DD1">
        <w:rPr>
          <w:rFonts w:ascii="Times New Roman" w:hAnsi="Times New Roman" w:cs="Times New Roman"/>
          <w:color w:val="auto"/>
          <w:sz w:val="28"/>
          <w:szCs w:val="28"/>
        </w:rPr>
        <w:t>азвитие педагогической техники исполнительского мастерства.</w:t>
      </w:r>
    </w:p>
    <w:p w:rsidR="00BA6AB0" w:rsidRPr="00C12DD1" w:rsidRDefault="00BA6AB0" w:rsidP="00BA6AB0">
      <w:pPr>
        <w:pStyle w:val="Default"/>
        <w:numPr>
          <w:ilvl w:val="0"/>
          <w:numId w:val="11"/>
        </w:numPr>
        <w:spacing w:line="288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2D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 отношению к педагогическому коллективу </w:t>
      </w:r>
      <w:r w:rsidRPr="00C12DD1">
        <w:rPr>
          <w:rFonts w:ascii="Times New Roman" w:hAnsi="Times New Roman" w:cs="Times New Roman"/>
          <w:color w:val="auto"/>
          <w:sz w:val="28"/>
          <w:szCs w:val="28"/>
        </w:rPr>
        <w:t xml:space="preserve">целью методической работы является формирование коллектива единомышленников. Цель достигается путем решения следующих задач: </w:t>
      </w:r>
    </w:p>
    <w:p w:rsidR="00BA6AB0" w:rsidRPr="00C12DD1" w:rsidRDefault="00BA6AB0" w:rsidP="00BA6AB0">
      <w:pPr>
        <w:pStyle w:val="Default"/>
        <w:numPr>
          <w:ilvl w:val="0"/>
          <w:numId w:val="13"/>
        </w:numPr>
        <w:spacing w:line="288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12DD1">
        <w:rPr>
          <w:rFonts w:ascii="Times New Roman" w:hAnsi="Times New Roman" w:cs="Times New Roman"/>
          <w:color w:val="auto"/>
          <w:sz w:val="28"/>
          <w:szCs w:val="28"/>
        </w:rPr>
        <w:t>ыработка единой педагогической позиции, ценностей, традиций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C12D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A6AB0" w:rsidRPr="00C12DD1" w:rsidRDefault="00BA6AB0" w:rsidP="00BA6AB0">
      <w:pPr>
        <w:pStyle w:val="Default"/>
        <w:numPr>
          <w:ilvl w:val="0"/>
          <w:numId w:val="13"/>
        </w:numPr>
        <w:spacing w:line="288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12DD1">
        <w:rPr>
          <w:rFonts w:ascii="Times New Roman" w:hAnsi="Times New Roman" w:cs="Times New Roman"/>
          <w:color w:val="auto"/>
          <w:sz w:val="28"/>
          <w:szCs w:val="28"/>
        </w:rPr>
        <w:t>рганизация анализа и самоанализа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C12D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A6AB0" w:rsidRPr="00C12DD1" w:rsidRDefault="00BA6AB0" w:rsidP="00BA6AB0">
      <w:pPr>
        <w:pStyle w:val="Default"/>
        <w:numPr>
          <w:ilvl w:val="0"/>
          <w:numId w:val="13"/>
        </w:numPr>
        <w:spacing w:line="288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э</w:t>
      </w:r>
      <w:r w:rsidRPr="00C12DD1">
        <w:rPr>
          <w:rFonts w:ascii="Times New Roman" w:hAnsi="Times New Roman" w:cs="Times New Roman"/>
          <w:color w:val="auto"/>
          <w:sz w:val="28"/>
          <w:szCs w:val="28"/>
        </w:rPr>
        <w:t>кспертная оценка созданных в коллективе конспектов, пособий, технологий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C12D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A6AB0" w:rsidRPr="00C12DD1" w:rsidRDefault="00BA6AB0" w:rsidP="00BA6AB0">
      <w:pPr>
        <w:pStyle w:val="Default"/>
        <w:numPr>
          <w:ilvl w:val="0"/>
          <w:numId w:val="13"/>
        </w:numPr>
        <w:spacing w:line="288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C12DD1">
        <w:rPr>
          <w:rFonts w:ascii="Times New Roman" w:hAnsi="Times New Roman" w:cs="Times New Roman"/>
          <w:color w:val="auto"/>
          <w:sz w:val="28"/>
          <w:szCs w:val="28"/>
        </w:rPr>
        <w:t xml:space="preserve">онтроль и анализ конкретного учебно-воспитательного процесса </w:t>
      </w:r>
    </w:p>
    <w:p w:rsidR="00BA6AB0" w:rsidRPr="00C12DD1" w:rsidRDefault="00BA6AB0" w:rsidP="00BA6AB0">
      <w:pPr>
        <w:pStyle w:val="Default"/>
        <w:numPr>
          <w:ilvl w:val="0"/>
          <w:numId w:val="13"/>
        </w:numPr>
        <w:spacing w:line="288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12DD1">
        <w:rPr>
          <w:rFonts w:ascii="Times New Roman" w:hAnsi="Times New Roman" w:cs="Times New Roman"/>
          <w:color w:val="auto"/>
          <w:sz w:val="28"/>
          <w:szCs w:val="28"/>
        </w:rPr>
        <w:t>ыявление, обобщение и распространение передового педагогического опыта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C12D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A6AB0" w:rsidRPr="00C12DD1" w:rsidRDefault="00BA6AB0" w:rsidP="00BA6AB0">
      <w:pPr>
        <w:pStyle w:val="Default"/>
        <w:numPr>
          <w:ilvl w:val="0"/>
          <w:numId w:val="13"/>
        </w:numPr>
        <w:spacing w:line="288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C12DD1">
        <w:rPr>
          <w:rFonts w:ascii="Times New Roman" w:hAnsi="Times New Roman" w:cs="Times New Roman"/>
          <w:color w:val="auto"/>
          <w:sz w:val="28"/>
          <w:szCs w:val="28"/>
        </w:rPr>
        <w:t>риобщение коллектива к научно-исследовательской деятельности.</w:t>
      </w:r>
    </w:p>
    <w:p w:rsidR="00BA6AB0" w:rsidRPr="00C12DD1" w:rsidRDefault="00BA6AB0" w:rsidP="00BA6AB0">
      <w:pPr>
        <w:pStyle w:val="Default"/>
        <w:numPr>
          <w:ilvl w:val="0"/>
          <w:numId w:val="11"/>
        </w:numPr>
        <w:spacing w:line="288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2DD1">
        <w:rPr>
          <w:rFonts w:ascii="Times New Roman" w:hAnsi="Times New Roman" w:cs="Times New Roman"/>
          <w:bCs/>
          <w:sz w:val="28"/>
          <w:szCs w:val="28"/>
        </w:rPr>
        <w:t xml:space="preserve">Посредничество между ДОО и более широкой системой непрерывного образования: </w:t>
      </w:r>
    </w:p>
    <w:p w:rsidR="00BA6AB0" w:rsidRDefault="00BA6AB0" w:rsidP="00BA6AB0">
      <w:pPr>
        <w:numPr>
          <w:ilvl w:val="0"/>
          <w:numId w:val="14"/>
        </w:num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C12DD1">
        <w:rPr>
          <w:sz w:val="28"/>
          <w:szCs w:val="28"/>
        </w:rPr>
        <w:t>распространение своего опыта работы (посредством организации семинаров-практикумов, методических объединений, Дней открытых дверей и т.п.);</w:t>
      </w:r>
    </w:p>
    <w:p w:rsidR="00BA6AB0" w:rsidRDefault="00BA6AB0" w:rsidP="00BA6AB0">
      <w:pPr>
        <w:numPr>
          <w:ilvl w:val="0"/>
          <w:numId w:val="14"/>
        </w:num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12DD1">
        <w:rPr>
          <w:sz w:val="28"/>
          <w:szCs w:val="28"/>
        </w:rPr>
        <w:t>зучение опыта работы др</w:t>
      </w:r>
      <w:r>
        <w:rPr>
          <w:sz w:val="28"/>
          <w:szCs w:val="28"/>
        </w:rPr>
        <w:t>угих педагогических коллективов.</w:t>
      </w:r>
    </w:p>
    <w:p w:rsidR="00BA6AB0" w:rsidRPr="00C12DD1" w:rsidRDefault="00BA6AB0" w:rsidP="00BA6AB0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 стадии методической работы в ДОУ на современном этапе следующие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. Рисунок). </w:t>
      </w:r>
    </w:p>
    <w:p w:rsidR="00BA6AB0" w:rsidRPr="00CD72FC" w:rsidRDefault="00BA6AB0" w:rsidP="00BA6AB0">
      <w:pPr>
        <w:pStyle w:val="Default"/>
        <w:spacing w:line="288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72F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 Педагогический анализ. </w:t>
      </w:r>
      <w:r w:rsidRPr="00CD72FC">
        <w:rPr>
          <w:rFonts w:ascii="Times New Roman" w:hAnsi="Times New Roman" w:cs="Times New Roman"/>
          <w:color w:val="auto"/>
          <w:sz w:val="28"/>
          <w:szCs w:val="28"/>
        </w:rPr>
        <w:t xml:space="preserve">Объективная оценка педагогического процесса, выявление причин, определяющих уровень воспитательно-образовательной </w:t>
      </w:r>
      <w:r w:rsidRPr="00CD72FC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работы. На этой основе вырабатываются рекомендации по совершенствованию педагогического процесса в ДОУ.</w:t>
      </w:r>
    </w:p>
    <w:p w:rsidR="00BA6AB0" w:rsidRPr="00CD72FC" w:rsidRDefault="00BA6AB0" w:rsidP="00BA6AB0">
      <w:pPr>
        <w:pStyle w:val="Default"/>
        <w:spacing w:line="288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72F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2.Планирование </w:t>
      </w:r>
      <w:r w:rsidRPr="00CD72FC">
        <w:rPr>
          <w:rFonts w:ascii="Times New Roman" w:hAnsi="Times New Roman" w:cs="Times New Roman"/>
          <w:color w:val="auto"/>
          <w:sz w:val="28"/>
          <w:szCs w:val="28"/>
        </w:rPr>
        <w:t>Определение системы мероприятий, предусматривающей порядок, последовательность и сроки их выполнения. Эта система мероприятий направлена на осуществление поставленной цели, четко и конкретно сформулированной, с указанием конечного результата, который можно измерить, сравнить, оценить.</w:t>
      </w:r>
    </w:p>
    <w:p w:rsidR="00BA6AB0" w:rsidRPr="00CD72FC" w:rsidRDefault="00BA6AB0" w:rsidP="00BA6AB0">
      <w:pPr>
        <w:pStyle w:val="Default"/>
        <w:spacing w:line="288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72FC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CD72F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Организация </w:t>
      </w:r>
      <w:r w:rsidRPr="00CD72FC">
        <w:rPr>
          <w:rFonts w:ascii="Times New Roman" w:hAnsi="Times New Roman" w:cs="Times New Roman"/>
          <w:color w:val="auto"/>
          <w:sz w:val="28"/>
          <w:szCs w:val="28"/>
        </w:rPr>
        <w:t>Создание рациональной организационной структуры в ДОО, которая направлена на достижение целей деятельности в оптимальный срок и при оптимальных затратах трудовых, материальных и финансовых ресурсов.</w:t>
      </w:r>
    </w:p>
    <w:p w:rsidR="00BA6AB0" w:rsidRPr="00CD72FC" w:rsidRDefault="00BA6AB0" w:rsidP="00BA6AB0">
      <w:pPr>
        <w:pStyle w:val="Default"/>
        <w:spacing w:line="288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72F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4.Контроль </w:t>
      </w:r>
      <w:r w:rsidRPr="00CD72FC">
        <w:rPr>
          <w:rFonts w:ascii="Times New Roman" w:hAnsi="Times New Roman" w:cs="Times New Roman"/>
          <w:color w:val="auto"/>
          <w:sz w:val="28"/>
          <w:szCs w:val="28"/>
        </w:rPr>
        <w:t>Констатирование, измерение уровня отдельных параметров педагогического процесса, сопоставление их с нормативными требованиями. Контроль направлен на сбор, систематизацию и хранение информации о ходе, состоянии воспитательно-образовательной работы, полученной путем наблюдения, работы с документацией, бесед с детьми, воспитателями.</w:t>
      </w:r>
    </w:p>
    <w:p w:rsidR="00BA6AB0" w:rsidRPr="00CD72FC" w:rsidRDefault="00BA6AB0" w:rsidP="00BA6AB0">
      <w:pPr>
        <w:pStyle w:val="Default"/>
        <w:spacing w:line="288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72FC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Pr="00CD72F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Регулирование и коррекция </w:t>
      </w:r>
      <w:r w:rsidRPr="00CD72FC">
        <w:rPr>
          <w:rFonts w:ascii="Times New Roman" w:hAnsi="Times New Roman" w:cs="Times New Roman"/>
          <w:color w:val="auto"/>
          <w:sz w:val="28"/>
          <w:szCs w:val="28"/>
        </w:rPr>
        <w:t>Воздействие на работу педагогического коллектива с целью внесения поправок, устранения недочетов, оптимизации педагогического процесса.</w:t>
      </w:r>
    </w:p>
    <w:p w:rsidR="00BA6AB0" w:rsidRPr="00CD72FC" w:rsidRDefault="00BA6AB0" w:rsidP="00BA6AB0">
      <w:pPr>
        <w:pStyle w:val="Default"/>
        <w:spacing w:after="8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72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A6AB0" w:rsidRPr="00CD72FC" w:rsidRDefault="00BA6AB0" w:rsidP="00BA6AB0">
      <w:pPr>
        <w:pStyle w:val="Default"/>
        <w:spacing w:after="8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431165</wp:posOffset>
            </wp:positionH>
            <wp:positionV relativeFrom="paragraph">
              <wp:posOffset>70485</wp:posOffset>
            </wp:positionV>
            <wp:extent cx="5713095" cy="2620010"/>
            <wp:effectExtent l="19050" t="0" r="1905" b="0"/>
            <wp:wrapTight wrapText="bothSides">
              <wp:wrapPolygon edited="0">
                <wp:start x="-72" y="0"/>
                <wp:lineTo x="-72" y="21516"/>
                <wp:lineTo x="21607" y="21516"/>
                <wp:lineTo x="21607" y="0"/>
                <wp:lineTo x="-72" y="0"/>
              </wp:wrapPolygon>
            </wp:wrapTight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l="5286" t="6895" r="3943" b="6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262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6AB0" w:rsidRPr="00CD72FC" w:rsidRDefault="00BA6AB0" w:rsidP="00BA6AB0">
      <w:pPr>
        <w:pStyle w:val="Default"/>
        <w:spacing w:after="8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A6AB0" w:rsidRPr="00C12DD1" w:rsidRDefault="00BA6AB0" w:rsidP="00BA6AB0">
      <w:pPr>
        <w:pStyle w:val="Default"/>
        <w:spacing w:line="288" w:lineRule="auto"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A6AB0" w:rsidRDefault="00BA6AB0" w:rsidP="00BA6AB0">
      <w:pPr>
        <w:pStyle w:val="Default"/>
        <w:spacing w:line="288" w:lineRule="auto"/>
        <w:rPr>
          <w:color w:val="auto"/>
          <w:sz w:val="48"/>
          <w:szCs w:val="48"/>
        </w:rPr>
      </w:pPr>
    </w:p>
    <w:p w:rsidR="00BA6AB0" w:rsidRDefault="00BA6AB0" w:rsidP="00BA6AB0">
      <w:pPr>
        <w:pStyle w:val="a3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</w:p>
    <w:p w:rsidR="00BA6AB0" w:rsidRDefault="00BA6AB0" w:rsidP="00BA6AB0">
      <w:pPr>
        <w:pStyle w:val="a3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</w:p>
    <w:p w:rsidR="00BA6AB0" w:rsidRDefault="00BA6AB0" w:rsidP="00BA6AB0">
      <w:pPr>
        <w:pStyle w:val="a3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</w:p>
    <w:p w:rsidR="00BA6AB0" w:rsidRDefault="00BA6AB0" w:rsidP="00BA6AB0">
      <w:pPr>
        <w:pStyle w:val="a3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</w:p>
    <w:p w:rsidR="00BA6AB0" w:rsidRDefault="00BA6AB0" w:rsidP="00BA6AB0">
      <w:pPr>
        <w:pStyle w:val="a3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</w:p>
    <w:p w:rsidR="00BA6AB0" w:rsidRDefault="00BA6AB0" w:rsidP="00BA6AB0">
      <w:pPr>
        <w:pStyle w:val="a3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</w:p>
    <w:p w:rsidR="00BA6AB0" w:rsidRDefault="00BA6AB0" w:rsidP="00BA6AB0">
      <w:pPr>
        <w:pStyle w:val="a3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</w:p>
    <w:p w:rsidR="00BA6AB0" w:rsidRDefault="00BA6AB0" w:rsidP="00BA6AB0">
      <w:pPr>
        <w:pStyle w:val="a3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</w:p>
    <w:p w:rsidR="00BA6AB0" w:rsidRDefault="00BA6AB0" w:rsidP="00BA6AB0">
      <w:pPr>
        <w:pStyle w:val="a3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</w:p>
    <w:p w:rsidR="00BA6AB0" w:rsidRDefault="00BA6AB0" w:rsidP="00BA6AB0">
      <w:pPr>
        <w:pStyle w:val="a3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</w:p>
    <w:p w:rsidR="00BA6AB0" w:rsidRDefault="00BA6AB0" w:rsidP="00BA6AB0">
      <w:pPr>
        <w:pStyle w:val="a3"/>
        <w:spacing w:before="0" w:beforeAutospacing="0" w:after="0" w:afterAutospacing="0"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Рисунок. </w:t>
      </w:r>
      <w:proofErr w:type="gramStart"/>
      <w:r>
        <w:rPr>
          <w:sz w:val="28"/>
          <w:szCs w:val="28"/>
        </w:rPr>
        <w:t>Стадии методической работы (автор: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Скоролупова</w:t>
      </w:r>
      <w:proofErr w:type="spellEnd"/>
      <w:r>
        <w:rPr>
          <w:sz w:val="28"/>
          <w:szCs w:val="28"/>
        </w:rPr>
        <w:t>)</w:t>
      </w:r>
      <w:proofErr w:type="gramEnd"/>
    </w:p>
    <w:p w:rsidR="00BA6AB0" w:rsidRDefault="00BA6AB0" w:rsidP="00BA6AB0">
      <w:pPr>
        <w:pStyle w:val="a3"/>
        <w:spacing w:before="0" w:beforeAutospacing="0" w:after="0" w:afterAutospacing="0" w:line="312" w:lineRule="auto"/>
        <w:jc w:val="center"/>
        <w:rPr>
          <w:sz w:val="28"/>
          <w:szCs w:val="28"/>
        </w:rPr>
      </w:pPr>
    </w:p>
    <w:p w:rsidR="00BA6AB0" w:rsidRDefault="00BA6AB0" w:rsidP="00BA6AB0">
      <w:pPr>
        <w:pStyle w:val="a3"/>
        <w:spacing w:before="0" w:beforeAutospacing="0" w:after="0" w:afterAutospacing="0" w:line="312" w:lineRule="auto"/>
        <w:jc w:val="center"/>
        <w:rPr>
          <w:sz w:val="28"/>
          <w:szCs w:val="28"/>
        </w:rPr>
      </w:pPr>
    </w:p>
    <w:p w:rsidR="00BA6AB0" w:rsidRDefault="00BA6AB0" w:rsidP="00BA6AB0">
      <w:pPr>
        <w:pStyle w:val="a3"/>
        <w:spacing w:before="0" w:beforeAutospacing="0" w:after="0" w:afterAutospacing="0" w:line="312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-348615</wp:posOffset>
            </wp:positionV>
            <wp:extent cx="6240145" cy="4610735"/>
            <wp:effectExtent l="19050" t="0" r="8255" b="0"/>
            <wp:wrapTight wrapText="bothSides">
              <wp:wrapPolygon edited="0">
                <wp:start x="-66" y="0"/>
                <wp:lineTo x="-66" y="21508"/>
                <wp:lineTo x="21629" y="21508"/>
                <wp:lineTo x="21629" y="0"/>
                <wp:lineTo x="-66" y="0"/>
              </wp:wrapPolygon>
            </wp:wrapTight>
            <wp:docPr id="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 l="3850" b="5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145" cy="461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6AB0" w:rsidRDefault="00BA6AB0" w:rsidP="00BA6AB0">
      <w:pPr>
        <w:pStyle w:val="a3"/>
        <w:spacing w:before="0" w:beforeAutospacing="0" w:after="0" w:afterAutospacing="0"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Рисунок. Структурная модель функционирования методической службы ДОО в условиях реализации ФГОС </w:t>
      </w:r>
      <w:proofErr w:type="gramStart"/>
      <w:r>
        <w:rPr>
          <w:sz w:val="28"/>
          <w:szCs w:val="28"/>
        </w:rPr>
        <w:t>ДО</w:t>
      </w:r>
      <w:proofErr w:type="gramEnd"/>
    </w:p>
    <w:p w:rsidR="00BA6AB0" w:rsidRDefault="00BA6AB0" w:rsidP="00BA6AB0">
      <w:pPr>
        <w:pStyle w:val="a3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</w:p>
    <w:p w:rsidR="00BA6AB0" w:rsidRPr="00207EB9" w:rsidRDefault="00BA6AB0" w:rsidP="00BA6AB0">
      <w:pPr>
        <w:pStyle w:val="a3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поставленной цели специалистам, организующим </w:t>
      </w:r>
      <w:r w:rsidRPr="00207EB9">
        <w:rPr>
          <w:sz w:val="28"/>
          <w:szCs w:val="28"/>
        </w:rPr>
        <w:t>деятельность методической службы любого уровня (региональной, муниципальной, уровень ДОО), необходимо решить ряд актуальных задач:</w:t>
      </w:r>
    </w:p>
    <w:p w:rsidR="00BA6AB0" w:rsidRPr="00207EB9" w:rsidRDefault="00BA6AB0" w:rsidP="00BA6AB0">
      <w:pPr>
        <w:pStyle w:val="Default"/>
        <w:numPr>
          <w:ilvl w:val="0"/>
          <w:numId w:val="9"/>
        </w:numPr>
        <w:spacing w:line="312" w:lineRule="auto"/>
        <w:ind w:left="10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EB9">
        <w:rPr>
          <w:rFonts w:ascii="Times New Roman" w:hAnsi="Times New Roman" w:cs="Times New Roman"/>
          <w:color w:val="auto"/>
          <w:sz w:val="28"/>
          <w:szCs w:val="28"/>
        </w:rPr>
        <w:t>содействие развитию системы образования (региональной, муниципальной, конкретного образовательного учреждения);</w:t>
      </w:r>
    </w:p>
    <w:p w:rsidR="00BA6AB0" w:rsidRPr="00207EB9" w:rsidRDefault="00BA6AB0" w:rsidP="00BA6AB0">
      <w:pPr>
        <w:pStyle w:val="Default"/>
        <w:numPr>
          <w:ilvl w:val="0"/>
          <w:numId w:val="9"/>
        </w:numPr>
        <w:spacing w:line="312" w:lineRule="auto"/>
        <w:ind w:left="10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EB9">
        <w:rPr>
          <w:rFonts w:ascii="Times New Roman" w:hAnsi="Times New Roman" w:cs="Times New Roman"/>
          <w:color w:val="auto"/>
          <w:sz w:val="28"/>
          <w:szCs w:val="28"/>
        </w:rPr>
        <w:t>содействие функционированию и развитию дошкольных образовательных учреждений (государственных и муниципальных);</w:t>
      </w:r>
    </w:p>
    <w:p w:rsidR="00BA6AB0" w:rsidRPr="00207EB9" w:rsidRDefault="00BA6AB0" w:rsidP="00BA6AB0">
      <w:pPr>
        <w:pStyle w:val="Default"/>
        <w:numPr>
          <w:ilvl w:val="0"/>
          <w:numId w:val="9"/>
        </w:numPr>
        <w:spacing w:line="312" w:lineRule="auto"/>
        <w:ind w:left="10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EB9">
        <w:rPr>
          <w:rFonts w:ascii="Times New Roman" w:hAnsi="Times New Roman" w:cs="Times New Roman"/>
          <w:color w:val="auto"/>
          <w:sz w:val="28"/>
          <w:szCs w:val="28"/>
        </w:rPr>
        <w:t>оказание поддержки образовательным учреждениям в освоении и введении в действие ФГОС ДО, примерных образовательных программ дошкольного образования;</w:t>
      </w:r>
    </w:p>
    <w:p w:rsidR="00BA6AB0" w:rsidRPr="00207EB9" w:rsidRDefault="00BA6AB0" w:rsidP="00BA6AB0">
      <w:pPr>
        <w:pStyle w:val="Default"/>
        <w:numPr>
          <w:ilvl w:val="0"/>
          <w:numId w:val="9"/>
        </w:numPr>
        <w:spacing w:line="312" w:lineRule="auto"/>
        <w:ind w:left="10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EB9">
        <w:rPr>
          <w:rFonts w:ascii="Times New Roman" w:hAnsi="Times New Roman" w:cs="Times New Roman"/>
          <w:color w:val="auto"/>
          <w:sz w:val="28"/>
          <w:szCs w:val="28"/>
        </w:rPr>
        <w:t>оказание помощи в развитии творческого потенциала педагогических работников системы дошкольного образования;</w:t>
      </w:r>
    </w:p>
    <w:p w:rsidR="00BA6AB0" w:rsidRPr="00207EB9" w:rsidRDefault="00BA6AB0" w:rsidP="00BA6AB0">
      <w:pPr>
        <w:pStyle w:val="Default"/>
        <w:numPr>
          <w:ilvl w:val="0"/>
          <w:numId w:val="9"/>
        </w:numPr>
        <w:spacing w:line="312" w:lineRule="auto"/>
        <w:ind w:left="10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EB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удовлетворение информационных, учебно-методических, образовательных потребностей педагогических работников системы дошкольного образования; </w:t>
      </w:r>
    </w:p>
    <w:p w:rsidR="00BA6AB0" w:rsidRPr="00207EB9" w:rsidRDefault="00BA6AB0" w:rsidP="00BA6AB0">
      <w:pPr>
        <w:pStyle w:val="Default"/>
        <w:numPr>
          <w:ilvl w:val="0"/>
          <w:numId w:val="9"/>
        </w:numPr>
        <w:spacing w:line="312" w:lineRule="auto"/>
        <w:ind w:left="10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EB9">
        <w:rPr>
          <w:rFonts w:ascii="Times New Roman" w:hAnsi="Times New Roman" w:cs="Times New Roman"/>
          <w:color w:val="auto"/>
          <w:sz w:val="28"/>
          <w:szCs w:val="28"/>
        </w:rPr>
        <w:t>создание условий для организации и осуществления повышения квалификации педагогических и руководящих работников системы дошкольного образования;</w:t>
      </w:r>
    </w:p>
    <w:p w:rsidR="00BA6AB0" w:rsidRPr="00207EB9" w:rsidRDefault="00BA6AB0" w:rsidP="00BA6AB0">
      <w:pPr>
        <w:pStyle w:val="Default"/>
        <w:numPr>
          <w:ilvl w:val="0"/>
          <w:numId w:val="9"/>
        </w:numPr>
        <w:spacing w:line="312" w:lineRule="auto"/>
        <w:ind w:left="10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EB9">
        <w:rPr>
          <w:rFonts w:ascii="Times New Roman" w:hAnsi="Times New Roman" w:cs="Times New Roman"/>
          <w:color w:val="auto"/>
          <w:sz w:val="28"/>
          <w:szCs w:val="28"/>
        </w:rPr>
        <w:t xml:space="preserve">оказание учебно-методической и научной поддержки всем участникам образовательного процесса; </w:t>
      </w:r>
    </w:p>
    <w:p w:rsidR="00BA6AB0" w:rsidRPr="00207EB9" w:rsidRDefault="00BA6AB0" w:rsidP="00BA6AB0">
      <w:pPr>
        <w:pStyle w:val="Default"/>
        <w:numPr>
          <w:ilvl w:val="0"/>
          <w:numId w:val="9"/>
        </w:numPr>
        <w:spacing w:line="312" w:lineRule="auto"/>
        <w:ind w:left="10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EB9">
        <w:rPr>
          <w:rFonts w:ascii="Times New Roman" w:hAnsi="Times New Roman" w:cs="Times New Roman"/>
          <w:color w:val="auto"/>
          <w:sz w:val="28"/>
          <w:szCs w:val="28"/>
        </w:rPr>
        <w:t>содействие в выполнении целевых федеральных, региональных и муниципальных программ развития дошкольного образования.</w:t>
      </w:r>
    </w:p>
    <w:p w:rsidR="00BA6AB0" w:rsidRPr="00207EB9" w:rsidRDefault="00BA6AB0" w:rsidP="00BA6AB0">
      <w:pPr>
        <w:pStyle w:val="Default"/>
        <w:spacing w:line="312" w:lineRule="auto"/>
        <w:ind w:left="10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154305</wp:posOffset>
            </wp:positionV>
            <wp:extent cx="6323330" cy="4499610"/>
            <wp:effectExtent l="19050" t="0" r="127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t="2991" b="9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330" cy="449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6AB0" w:rsidRPr="00207EB9" w:rsidRDefault="00BA6AB0" w:rsidP="00BA6AB0">
      <w:pPr>
        <w:pStyle w:val="a3"/>
        <w:spacing w:before="0" w:beforeAutospacing="0" w:after="0" w:afterAutospacing="0" w:line="312" w:lineRule="auto"/>
        <w:ind w:firstLine="567"/>
        <w:jc w:val="both"/>
        <w:rPr>
          <w:bCs/>
          <w:sz w:val="28"/>
          <w:szCs w:val="28"/>
        </w:rPr>
      </w:pPr>
    </w:p>
    <w:p w:rsidR="00BA6AB0" w:rsidRPr="00070DD9" w:rsidRDefault="00BA6AB0" w:rsidP="00BA6AB0">
      <w:pPr>
        <w:pStyle w:val="a3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</w:p>
    <w:p w:rsidR="00BA6AB0" w:rsidRPr="007406B0" w:rsidRDefault="00BA6AB0" w:rsidP="00BA6AB0">
      <w:pPr>
        <w:pStyle w:val="a3"/>
        <w:spacing w:before="0" w:beforeAutospacing="0" w:after="0" w:afterAutospacing="0"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19. Направления деятельности методической службы в условиях введения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</w:p>
    <w:p w:rsidR="00BA6AB0" w:rsidRDefault="00BA6AB0" w:rsidP="00BA6AB0">
      <w:pPr>
        <w:pStyle w:val="a3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</w:p>
    <w:p w:rsidR="00BA6AB0" w:rsidRPr="00F457F1" w:rsidRDefault="00BA6AB0" w:rsidP="00BA6AB0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 w:rsidRPr="00F457F1">
        <w:rPr>
          <w:sz w:val="28"/>
          <w:szCs w:val="28"/>
        </w:rPr>
        <w:lastRenderedPageBreak/>
        <w:t xml:space="preserve">В целях повышения профессиональной компетентности педагогов МБДОУ №155 «Центр развития ребенка – детский сад» города Кемерово в условиях реализации ФГОС </w:t>
      </w:r>
      <w:r>
        <w:rPr>
          <w:sz w:val="28"/>
          <w:szCs w:val="28"/>
        </w:rPr>
        <w:t xml:space="preserve">дошкольного образования </w:t>
      </w:r>
      <w:r w:rsidRPr="00F457F1">
        <w:rPr>
          <w:sz w:val="28"/>
          <w:szCs w:val="28"/>
        </w:rPr>
        <w:t xml:space="preserve">мы поставили перед собой следующие задачи: </w:t>
      </w:r>
    </w:p>
    <w:p w:rsidR="00BA6AB0" w:rsidRPr="00F457F1" w:rsidRDefault="00BA6AB0" w:rsidP="00BA6AB0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 w:rsidRPr="00F457F1">
        <w:rPr>
          <w:sz w:val="28"/>
          <w:szCs w:val="28"/>
        </w:rPr>
        <w:t>1) организовать эффективную структуру методической работы, исходя из цели и задач современного процесса образования;</w:t>
      </w:r>
    </w:p>
    <w:p w:rsidR="00BA6AB0" w:rsidRPr="00F457F1" w:rsidRDefault="00BA6AB0" w:rsidP="00BA6AB0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 w:rsidRPr="00F457F1">
        <w:rPr>
          <w:sz w:val="28"/>
          <w:szCs w:val="28"/>
        </w:rPr>
        <w:t xml:space="preserve">2) формировать методические площадки для их взаимодействия; </w:t>
      </w:r>
    </w:p>
    <w:p w:rsidR="00BA6AB0" w:rsidRPr="00F457F1" w:rsidRDefault="00BA6AB0" w:rsidP="00BA6AB0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 w:rsidRPr="00F457F1">
        <w:rPr>
          <w:sz w:val="28"/>
          <w:szCs w:val="28"/>
        </w:rPr>
        <w:t>3) создать временные творческие группы по реализации как индивидуальных, так и коллективных проектов с целью повышения профессионального роста педагогов ДО</w:t>
      </w:r>
      <w:r>
        <w:rPr>
          <w:sz w:val="28"/>
          <w:szCs w:val="28"/>
        </w:rPr>
        <w:t>О</w:t>
      </w:r>
      <w:r w:rsidRPr="00F457F1">
        <w:rPr>
          <w:sz w:val="28"/>
          <w:szCs w:val="28"/>
        </w:rPr>
        <w:t xml:space="preserve"> в условиях введения ФГОС </w:t>
      </w:r>
      <w:proofErr w:type="gramStart"/>
      <w:r w:rsidRPr="00F457F1">
        <w:rPr>
          <w:sz w:val="28"/>
          <w:szCs w:val="28"/>
        </w:rPr>
        <w:t>ДО</w:t>
      </w:r>
      <w:proofErr w:type="gramEnd"/>
      <w:r w:rsidRPr="00F457F1">
        <w:rPr>
          <w:sz w:val="28"/>
          <w:szCs w:val="28"/>
        </w:rPr>
        <w:t>;</w:t>
      </w:r>
    </w:p>
    <w:p w:rsidR="00BA6AB0" w:rsidRPr="00F457F1" w:rsidRDefault="00BA6AB0" w:rsidP="00BA6AB0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 w:rsidRPr="00F457F1">
        <w:rPr>
          <w:sz w:val="28"/>
          <w:szCs w:val="28"/>
        </w:rPr>
        <w:t>4) проводить систематический обзор научно-методических материалов для повышения информированности педагогов, развития профессионального уровня, стимулирования потребности педагогов в самообразовании;</w:t>
      </w:r>
    </w:p>
    <w:p w:rsidR="00BA6AB0" w:rsidRPr="00F457F1" w:rsidRDefault="00BA6AB0" w:rsidP="00BA6AB0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 w:rsidRPr="00F457F1">
        <w:rPr>
          <w:sz w:val="28"/>
          <w:szCs w:val="28"/>
        </w:rPr>
        <w:t>5) расширить систему информационного сервиса для педагогов с использованием сети Интернет;</w:t>
      </w:r>
    </w:p>
    <w:p w:rsidR="00BA6AB0" w:rsidRPr="00F457F1" w:rsidRDefault="00BA6AB0" w:rsidP="00BA6AB0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 w:rsidRPr="00F457F1">
        <w:rPr>
          <w:sz w:val="28"/>
          <w:szCs w:val="28"/>
        </w:rPr>
        <w:t>6) повысить эффективность использования в обучении и повышении профессиональной компетентности педагогов новых информационно-коммуникационных технологий;</w:t>
      </w:r>
    </w:p>
    <w:p w:rsidR="00BA6AB0" w:rsidRDefault="00BA6AB0" w:rsidP="00BA6AB0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 w:rsidRPr="00F457F1">
        <w:rPr>
          <w:sz w:val="28"/>
          <w:szCs w:val="28"/>
        </w:rPr>
        <w:t>7) создать в ДО</w:t>
      </w:r>
      <w:r>
        <w:rPr>
          <w:sz w:val="28"/>
          <w:szCs w:val="28"/>
        </w:rPr>
        <w:t>О</w:t>
      </w:r>
      <w:r w:rsidRPr="00F457F1">
        <w:rPr>
          <w:sz w:val="28"/>
          <w:szCs w:val="28"/>
        </w:rPr>
        <w:t xml:space="preserve"> систему </w:t>
      </w:r>
      <w:proofErr w:type="spellStart"/>
      <w:r w:rsidRPr="00F457F1">
        <w:rPr>
          <w:sz w:val="28"/>
          <w:szCs w:val="28"/>
        </w:rPr>
        <w:t>тьюторского</w:t>
      </w:r>
      <w:proofErr w:type="spellEnd"/>
      <w:r w:rsidRPr="00F457F1">
        <w:rPr>
          <w:sz w:val="28"/>
          <w:szCs w:val="28"/>
        </w:rPr>
        <w:t xml:space="preserve"> сопровождения деятельности педагогов</w:t>
      </w:r>
      <w:r>
        <w:rPr>
          <w:sz w:val="28"/>
          <w:szCs w:val="28"/>
        </w:rPr>
        <w:t xml:space="preserve"> в условиях введения ФГОС </w:t>
      </w:r>
      <w:proofErr w:type="gramStart"/>
      <w:r>
        <w:rPr>
          <w:sz w:val="28"/>
          <w:szCs w:val="28"/>
        </w:rPr>
        <w:t>ДО</w:t>
      </w:r>
      <w:proofErr w:type="gramEnd"/>
      <w:r w:rsidRPr="00F457F1">
        <w:rPr>
          <w:sz w:val="28"/>
          <w:szCs w:val="28"/>
        </w:rPr>
        <w:t>.</w:t>
      </w:r>
    </w:p>
    <w:p w:rsidR="00BA6AB0" w:rsidRDefault="00BA6AB0" w:rsidP="00BA6AB0">
      <w:pPr>
        <w:pStyle w:val="3"/>
        <w:spacing w:after="0" w:line="312" w:lineRule="auto"/>
        <w:ind w:left="0" w:firstLine="540"/>
        <w:jc w:val="both"/>
        <w:rPr>
          <w:sz w:val="28"/>
          <w:szCs w:val="28"/>
        </w:rPr>
      </w:pPr>
      <w:r w:rsidRPr="00F457F1">
        <w:rPr>
          <w:sz w:val="28"/>
          <w:szCs w:val="28"/>
        </w:rPr>
        <w:t>Создание системы научно-методического обеспечения воспитательно-образовательного процесса МБДОУ №155 осуществляется нами по следующим направлениям:</w:t>
      </w:r>
    </w:p>
    <w:p w:rsidR="00BA6AB0" w:rsidRDefault="00BA6AB0" w:rsidP="00BA6AB0">
      <w:pPr>
        <w:pStyle w:val="3"/>
        <w:numPr>
          <w:ilvl w:val="0"/>
          <w:numId w:val="10"/>
        </w:numPr>
        <w:tabs>
          <w:tab w:val="left" w:pos="851"/>
        </w:tabs>
        <w:spacing w:after="0" w:line="312" w:lineRule="auto"/>
        <w:jc w:val="both"/>
        <w:rPr>
          <w:sz w:val="28"/>
          <w:szCs w:val="28"/>
        </w:rPr>
      </w:pPr>
      <w:r w:rsidRPr="00F457F1">
        <w:rPr>
          <w:sz w:val="28"/>
          <w:szCs w:val="28"/>
        </w:rPr>
        <w:t>формирование, изучение, обобщение и распространение лучшего педагогического и управленческого опыта;</w:t>
      </w:r>
    </w:p>
    <w:p w:rsidR="00BA6AB0" w:rsidRDefault="00BA6AB0" w:rsidP="00BA6AB0">
      <w:pPr>
        <w:pStyle w:val="3"/>
        <w:numPr>
          <w:ilvl w:val="0"/>
          <w:numId w:val="10"/>
        </w:numPr>
        <w:tabs>
          <w:tab w:val="left" w:pos="851"/>
        </w:tabs>
        <w:spacing w:after="0" w:line="312" w:lineRule="auto"/>
        <w:jc w:val="both"/>
        <w:rPr>
          <w:sz w:val="28"/>
          <w:szCs w:val="28"/>
        </w:rPr>
      </w:pPr>
      <w:r w:rsidRPr="0093044F">
        <w:rPr>
          <w:sz w:val="28"/>
          <w:szCs w:val="28"/>
        </w:rPr>
        <w:t>организация и проведение научно-методической, опытно-экспериментальной, научно-исследовательской работы по разработке и внедрению инновационных процессов, современных педагогических технологий дошкольного образования, лучшего отечественного и зарубежного опыта в процессе воспитания и развития детей дошкольного возраста;</w:t>
      </w:r>
    </w:p>
    <w:p w:rsidR="00BA6AB0" w:rsidRDefault="00BA6AB0" w:rsidP="00BA6AB0">
      <w:pPr>
        <w:pStyle w:val="3"/>
        <w:numPr>
          <w:ilvl w:val="0"/>
          <w:numId w:val="10"/>
        </w:numPr>
        <w:tabs>
          <w:tab w:val="left" w:pos="851"/>
        </w:tabs>
        <w:spacing w:after="0" w:line="312" w:lineRule="auto"/>
        <w:jc w:val="both"/>
        <w:rPr>
          <w:sz w:val="28"/>
          <w:szCs w:val="28"/>
        </w:rPr>
      </w:pPr>
      <w:r w:rsidRPr="0093044F">
        <w:rPr>
          <w:sz w:val="28"/>
          <w:szCs w:val="28"/>
        </w:rPr>
        <w:t>экспериментальная оценка авторских программ, технологий, пособий, созданных педагогами – практиками МБДОУ №155;</w:t>
      </w:r>
    </w:p>
    <w:p w:rsidR="00BA6AB0" w:rsidRDefault="00BA6AB0" w:rsidP="00BA6AB0">
      <w:pPr>
        <w:pStyle w:val="3"/>
        <w:numPr>
          <w:ilvl w:val="0"/>
          <w:numId w:val="10"/>
        </w:numPr>
        <w:tabs>
          <w:tab w:val="left" w:pos="851"/>
        </w:tabs>
        <w:spacing w:after="0" w:line="312" w:lineRule="auto"/>
        <w:jc w:val="both"/>
        <w:rPr>
          <w:sz w:val="28"/>
          <w:szCs w:val="28"/>
        </w:rPr>
      </w:pPr>
      <w:r w:rsidRPr="0093044F">
        <w:rPr>
          <w:sz w:val="28"/>
          <w:szCs w:val="28"/>
        </w:rPr>
        <w:t>контроль (самоконтроль) и анализ конкретного воспитательно-образовательного процесса, организация диагностики и самодиагностики;</w:t>
      </w:r>
    </w:p>
    <w:p w:rsidR="00BA6AB0" w:rsidRDefault="00BA6AB0" w:rsidP="00BA6AB0">
      <w:pPr>
        <w:pStyle w:val="3"/>
        <w:numPr>
          <w:ilvl w:val="0"/>
          <w:numId w:val="10"/>
        </w:numPr>
        <w:tabs>
          <w:tab w:val="left" w:pos="851"/>
        </w:tabs>
        <w:spacing w:after="0" w:line="312" w:lineRule="auto"/>
        <w:jc w:val="both"/>
        <w:rPr>
          <w:sz w:val="28"/>
          <w:szCs w:val="28"/>
        </w:rPr>
      </w:pPr>
      <w:r w:rsidRPr="0093044F">
        <w:rPr>
          <w:sz w:val="28"/>
          <w:szCs w:val="28"/>
        </w:rPr>
        <w:lastRenderedPageBreak/>
        <w:t>творческое осмысление новых документов в области дошкольного и начального общего образования, внедрение в практику работы ДОО современных достижений психолого-педагогической науки и передовой практики;</w:t>
      </w:r>
    </w:p>
    <w:p w:rsidR="00BA6AB0" w:rsidRPr="0093044F" w:rsidRDefault="00BA6AB0" w:rsidP="00BA6AB0">
      <w:pPr>
        <w:pStyle w:val="3"/>
        <w:numPr>
          <w:ilvl w:val="0"/>
          <w:numId w:val="10"/>
        </w:numPr>
        <w:tabs>
          <w:tab w:val="left" w:pos="851"/>
        </w:tabs>
        <w:spacing w:after="0" w:line="312" w:lineRule="auto"/>
        <w:jc w:val="both"/>
        <w:rPr>
          <w:sz w:val="28"/>
          <w:szCs w:val="28"/>
        </w:rPr>
      </w:pPr>
      <w:r w:rsidRPr="0093044F">
        <w:rPr>
          <w:sz w:val="28"/>
          <w:szCs w:val="28"/>
        </w:rPr>
        <w:t>создание единой системы непрерывного образования педагогических кадров, повышение уровня их педагогического мастерства.</w:t>
      </w:r>
    </w:p>
    <w:p w:rsidR="00BA6AB0" w:rsidRPr="00F457F1" w:rsidRDefault="00BA6AB0" w:rsidP="00BA6AB0">
      <w:pPr>
        <w:pStyle w:val="FR1"/>
        <w:spacing w:line="312" w:lineRule="auto"/>
        <w:ind w:left="0" w:firstLine="567"/>
        <w:jc w:val="both"/>
        <w:rPr>
          <w:rFonts w:ascii="Times New Roman" w:hAnsi="Times New Roman"/>
          <w:b w:val="0"/>
          <w:szCs w:val="28"/>
        </w:rPr>
      </w:pPr>
      <w:r w:rsidRPr="00F457F1">
        <w:rPr>
          <w:rFonts w:ascii="Times New Roman" w:hAnsi="Times New Roman"/>
          <w:b w:val="0"/>
          <w:szCs w:val="28"/>
        </w:rPr>
        <w:t xml:space="preserve">Практика работы </w:t>
      </w:r>
      <w:r>
        <w:rPr>
          <w:rFonts w:ascii="Times New Roman" w:hAnsi="Times New Roman"/>
          <w:b w:val="0"/>
          <w:szCs w:val="28"/>
        </w:rPr>
        <w:t>МБ</w:t>
      </w:r>
      <w:r w:rsidRPr="00F457F1">
        <w:rPr>
          <w:rFonts w:ascii="Times New Roman" w:hAnsi="Times New Roman"/>
          <w:b w:val="0"/>
          <w:szCs w:val="28"/>
        </w:rPr>
        <w:t xml:space="preserve">ДОУ №155 </w:t>
      </w:r>
      <w:r>
        <w:rPr>
          <w:rFonts w:ascii="Times New Roman" w:hAnsi="Times New Roman"/>
          <w:b w:val="0"/>
          <w:szCs w:val="28"/>
        </w:rPr>
        <w:t xml:space="preserve">города Кемерово </w:t>
      </w:r>
      <w:r w:rsidRPr="00F457F1">
        <w:rPr>
          <w:rFonts w:ascii="Times New Roman" w:hAnsi="Times New Roman"/>
          <w:b w:val="0"/>
          <w:szCs w:val="28"/>
        </w:rPr>
        <w:t>показывает, что основной  путь, способный существенно повлиять на повышение уровня педагогического мастерства воспитателей и специалистов дошкольно</w:t>
      </w:r>
      <w:r>
        <w:rPr>
          <w:rFonts w:ascii="Times New Roman" w:hAnsi="Times New Roman"/>
          <w:b w:val="0"/>
          <w:szCs w:val="28"/>
        </w:rPr>
        <w:t>й образовательной организации</w:t>
      </w:r>
      <w:r w:rsidRPr="00F457F1">
        <w:rPr>
          <w:rFonts w:ascii="Times New Roman" w:hAnsi="Times New Roman"/>
          <w:b w:val="0"/>
          <w:szCs w:val="28"/>
        </w:rPr>
        <w:t xml:space="preserve">, их компетенции и эрудиции </w:t>
      </w:r>
      <w:r>
        <w:rPr>
          <w:rFonts w:ascii="Times New Roman" w:hAnsi="Times New Roman"/>
          <w:b w:val="0"/>
          <w:szCs w:val="28"/>
        </w:rPr>
        <w:t>–</w:t>
      </w:r>
      <w:r w:rsidRPr="00F457F1">
        <w:rPr>
          <w:rFonts w:ascii="Times New Roman" w:hAnsi="Times New Roman"/>
          <w:b w:val="0"/>
          <w:szCs w:val="28"/>
        </w:rPr>
        <w:t xml:space="preserve"> это четкая, на подлинно научной основе организация методической и исследовательской работы.</w:t>
      </w:r>
    </w:p>
    <w:p w:rsidR="00BA6AB0" w:rsidRPr="001F68C1" w:rsidRDefault="00BA6AB0" w:rsidP="00BA6AB0">
      <w:pPr>
        <w:shd w:val="clear" w:color="auto" w:fill="FFFFFF"/>
        <w:snapToGrid w:val="0"/>
        <w:spacing w:line="312" w:lineRule="auto"/>
        <w:ind w:firstLine="540"/>
        <w:jc w:val="both"/>
        <w:rPr>
          <w:sz w:val="28"/>
          <w:szCs w:val="28"/>
        </w:rPr>
      </w:pPr>
      <w:r w:rsidRPr="00F457F1">
        <w:rPr>
          <w:b/>
          <w:sz w:val="28"/>
          <w:szCs w:val="28"/>
        </w:rPr>
        <w:t xml:space="preserve">  </w:t>
      </w:r>
      <w:r w:rsidRPr="00F457F1">
        <w:rPr>
          <w:sz w:val="28"/>
          <w:szCs w:val="28"/>
        </w:rPr>
        <w:t>Решение проблемы повышения профессионального уровня педагогов ДО</w:t>
      </w:r>
      <w:r>
        <w:rPr>
          <w:sz w:val="28"/>
          <w:szCs w:val="28"/>
        </w:rPr>
        <w:t>О</w:t>
      </w:r>
      <w:r w:rsidRPr="00F457F1">
        <w:rPr>
          <w:sz w:val="28"/>
          <w:szCs w:val="28"/>
        </w:rPr>
        <w:t xml:space="preserve">, развития профессионального мастерства осуществляется нами в рамках </w:t>
      </w:r>
      <w:r w:rsidRPr="001F68C1">
        <w:rPr>
          <w:sz w:val="28"/>
          <w:szCs w:val="28"/>
        </w:rPr>
        <w:t>методической работы как системы взаимосвязанных действий [</w:t>
      </w:r>
      <w:r>
        <w:rPr>
          <w:sz w:val="28"/>
          <w:szCs w:val="28"/>
        </w:rPr>
        <w:t>30</w:t>
      </w:r>
      <w:r w:rsidRPr="001F68C1">
        <w:rPr>
          <w:sz w:val="28"/>
          <w:szCs w:val="28"/>
        </w:rPr>
        <w:t xml:space="preserve">].  </w:t>
      </w:r>
    </w:p>
    <w:p w:rsidR="00BA6AB0" w:rsidRDefault="00BA6AB0" w:rsidP="00BA6AB0">
      <w:pPr>
        <w:pStyle w:val="FR1"/>
        <w:spacing w:line="312" w:lineRule="auto"/>
        <w:ind w:left="0" w:firstLine="567"/>
        <w:jc w:val="both"/>
        <w:rPr>
          <w:rFonts w:ascii="Times New Roman" w:hAnsi="Times New Roman"/>
          <w:b w:val="0"/>
          <w:szCs w:val="28"/>
        </w:rPr>
      </w:pPr>
      <w:r w:rsidRPr="00F457F1">
        <w:rPr>
          <w:rFonts w:ascii="Times New Roman" w:hAnsi="Times New Roman"/>
          <w:b w:val="0"/>
          <w:szCs w:val="28"/>
        </w:rPr>
        <w:t>Мы считаем, что методическая работа в ДО</w:t>
      </w:r>
      <w:r>
        <w:rPr>
          <w:rFonts w:ascii="Times New Roman" w:hAnsi="Times New Roman"/>
          <w:b w:val="0"/>
          <w:szCs w:val="28"/>
        </w:rPr>
        <w:t>О</w:t>
      </w:r>
      <w:r w:rsidRPr="00F457F1">
        <w:rPr>
          <w:rFonts w:ascii="Times New Roman" w:hAnsi="Times New Roman"/>
          <w:b w:val="0"/>
          <w:szCs w:val="28"/>
        </w:rPr>
        <w:t xml:space="preserve"> должна содействовать развитию профессиональной компетентности конкретного педагога в области содержания дошкольного образования, развитию его эрудиции, а также необходимых для педагога </w:t>
      </w:r>
      <w:r>
        <w:rPr>
          <w:rFonts w:ascii="Times New Roman" w:hAnsi="Times New Roman"/>
          <w:b w:val="0"/>
          <w:szCs w:val="28"/>
        </w:rPr>
        <w:t>–</w:t>
      </w:r>
      <w:r w:rsidRPr="00F457F1">
        <w:rPr>
          <w:rFonts w:ascii="Times New Roman" w:hAnsi="Times New Roman"/>
          <w:b w:val="0"/>
          <w:szCs w:val="28"/>
        </w:rPr>
        <w:t xml:space="preserve"> практика свойств и качеств личности. </w:t>
      </w:r>
    </w:p>
    <w:p w:rsidR="00BA6AB0" w:rsidRPr="00F457F1" w:rsidRDefault="00BA6AB0" w:rsidP="00BA6AB0">
      <w:pPr>
        <w:pStyle w:val="FR1"/>
        <w:spacing w:line="312" w:lineRule="auto"/>
        <w:ind w:left="0" w:firstLine="567"/>
        <w:jc w:val="both"/>
        <w:rPr>
          <w:rFonts w:ascii="Times New Roman" w:hAnsi="Times New Roman"/>
          <w:b w:val="0"/>
          <w:szCs w:val="28"/>
        </w:rPr>
      </w:pPr>
      <w:r w:rsidRPr="00F457F1">
        <w:rPr>
          <w:rFonts w:ascii="Times New Roman" w:hAnsi="Times New Roman"/>
          <w:b w:val="0"/>
          <w:szCs w:val="28"/>
        </w:rPr>
        <w:t>Рост педагогического мастерства воспитателя и специалиста ДО</w:t>
      </w:r>
      <w:r>
        <w:rPr>
          <w:rFonts w:ascii="Times New Roman" w:hAnsi="Times New Roman"/>
          <w:b w:val="0"/>
          <w:szCs w:val="28"/>
        </w:rPr>
        <w:t>О</w:t>
      </w:r>
      <w:r w:rsidRPr="00F457F1">
        <w:rPr>
          <w:rFonts w:ascii="Times New Roman" w:hAnsi="Times New Roman"/>
          <w:b w:val="0"/>
          <w:szCs w:val="28"/>
        </w:rPr>
        <w:t xml:space="preserve"> – необходимый показатель качества образовательного процесса. Образовательный процесс изменяет в наибольшей мере самого педагога, если он оказывает положительное воздействие на формирование и развитие личности каждого ребенка </w:t>
      </w:r>
      <w:r>
        <w:rPr>
          <w:rFonts w:ascii="Times New Roman" w:hAnsi="Times New Roman"/>
          <w:b w:val="0"/>
          <w:szCs w:val="28"/>
        </w:rPr>
        <w:t>–</w:t>
      </w:r>
      <w:r w:rsidRPr="00F457F1">
        <w:rPr>
          <w:rFonts w:ascii="Times New Roman" w:hAnsi="Times New Roman"/>
          <w:b w:val="0"/>
          <w:szCs w:val="28"/>
        </w:rPr>
        <w:t xml:space="preserve"> дошкольника, обеспечивает единство образования, воспитания  и развития.    </w:t>
      </w:r>
    </w:p>
    <w:p w:rsidR="00BA6AB0" w:rsidRDefault="00BA6AB0" w:rsidP="00BA6AB0">
      <w:pPr>
        <w:shd w:val="clear" w:color="auto" w:fill="FFFFFF"/>
        <w:snapToGrid w:val="0"/>
        <w:spacing w:line="312" w:lineRule="auto"/>
        <w:ind w:firstLine="540"/>
        <w:jc w:val="both"/>
        <w:rPr>
          <w:sz w:val="28"/>
          <w:szCs w:val="28"/>
        </w:rPr>
      </w:pPr>
      <w:r w:rsidRPr="00F457F1">
        <w:rPr>
          <w:sz w:val="28"/>
          <w:szCs w:val="28"/>
        </w:rPr>
        <w:t xml:space="preserve">Отсюда следует, что субъектом методической работы в современных условиях в первую очередь является сам педагог, выступающий как самостоятельный творец своей профессиональной деятельности. </w:t>
      </w:r>
    </w:p>
    <w:p w:rsidR="00BA6AB0" w:rsidRPr="00F457F1" w:rsidRDefault="00BA6AB0" w:rsidP="00BA6AB0">
      <w:pPr>
        <w:shd w:val="clear" w:color="auto" w:fill="FFFFFF"/>
        <w:snapToGrid w:val="0"/>
        <w:spacing w:line="312" w:lineRule="auto"/>
        <w:ind w:firstLine="540"/>
        <w:jc w:val="both"/>
        <w:rPr>
          <w:sz w:val="28"/>
          <w:szCs w:val="28"/>
        </w:rPr>
      </w:pPr>
      <w:r w:rsidRPr="00F457F1">
        <w:rPr>
          <w:sz w:val="28"/>
          <w:szCs w:val="28"/>
        </w:rPr>
        <w:t>Особое значение, поэтому, приобретает формирование у педагогов умения самостоятельно, проблемно подойти как к собственной деятельности, так и к деятельности коллег, всего педагогического коллектива.</w:t>
      </w:r>
    </w:p>
    <w:p w:rsidR="00BA6AB0" w:rsidRDefault="00BA6AB0" w:rsidP="00BA6AB0">
      <w:pPr>
        <w:widowControl w:val="0"/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1F68C1">
        <w:rPr>
          <w:sz w:val="28"/>
          <w:szCs w:val="28"/>
        </w:rPr>
        <w:t xml:space="preserve">Методическая работа </w:t>
      </w:r>
      <w:r>
        <w:rPr>
          <w:sz w:val="28"/>
          <w:szCs w:val="28"/>
        </w:rPr>
        <w:t xml:space="preserve">в МБДОУ №155 «Центр развития ребенка – детский сад» город Кемерово </w:t>
      </w:r>
      <w:r w:rsidRPr="001F68C1">
        <w:rPr>
          <w:sz w:val="28"/>
          <w:szCs w:val="28"/>
        </w:rPr>
        <w:t xml:space="preserve">представляет собой систематическую коллективную и индивидуальную деятельность педагогических кадров, направленную на повышение их… научно-теоретического, общекультурного уровня, психолого-педагогической подготовки и профессионального мастерства [7, с.175].  </w:t>
      </w:r>
    </w:p>
    <w:p w:rsidR="00BA6AB0" w:rsidRDefault="00BA6AB0" w:rsidP="00BA6AB0">
      <w:pPr>
        <w:widowControl w:val="0"/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1F68C1">
        <w:rPr>
          <w:sz w:val="28"/>
          <w:szCs w:val="28"/>
        </w:rPr>
        <w:lastRenderedPageBreak/>
        <w:t>Она  отличается целостностью,  многофункциональностью, основывается на конкретном анализе</w:t>
      </w:r>
      <w:r w:rsidRPr="00F457F1">
        <w:rPr>
          <w:sz w:val="28"/>
          <w:szCs w:val="28"/>
        </w:rPr>
        <w:t xml:space="preserve"> результатов работы дошкольного образовательного учреждения, собственно целостного воспитательно-образовательного процесса, его условий, а также научно обоснованном педагогическом опыте и достижениях педагогической и психологической науки, и направлена, в конечном счете, на достижение оптимальных результатов воспитания, развития и образования ребенка </w:t>
      </w:r>
      <w:r>
        <w:rPr>
          <w:sz w:val="28"/>
          <w:szCs w:val="28"/>
        </w:rPr>
        <w:t>–</w:t>
      </w:r>
      <w:r w:rsidRPr="00F457F1">
        <w:rPr>
          <w:sz w:val="28"/>
          <w:szCs w:val="28"/>
        </w:rPr>
        <w:t xml:space="preserve"> дошкольника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Рисунок)</w:t>
      </w:r>
      <w:r w:rsidRPr="00F457F1">
        <w:rPr>
          <w:sz w:val="28"/>
          <w:szCs w:val="28"/>
        </w:rPr>
        <w:t>.</w:t>
      </w:r>
    </w:p>
    <w:p w:rsidR="00BA6AB0" w:rsidRDefault="00BA6AB0" w:rsidP="00BA6AB0">
      <w:pPr>
        <w:widowControl w:val="0"/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</w:p>
    <w:p w:rsidR="00BA6AB0" w:rsidRDefault="00BA6AB0" w:rsidP="00BA6AB0">
      <w:pPr>
        <w:widowControl w:val="0"/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321564" distR="316611" simplePos="0" relativeHeight="251660288" behindDoc="0" locked="0" layoutInCell="1" allowOverlap="1">
            <wp:simplePos x="0" y="0"/>
            <wp:positionH relativeFrom="character">
              <wp:posOffset>-708279</wp:posOffset>
            </wp:positionH>
            <wp:positionV relativeFrom="line">
              <wp:posOffset>86106</wp:posOffset>
            </wp:positionV>
            <wp:extent cx="6657975" cy="5438521"/>
            <wp:effectExtent l="0" t="0" r="0" b="0"/>
            <wp:wrapNone/>
            <wp:docPr id="2" name="Organization Chart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</w:p>
    <w:p w:rsidR="00BA6AB0" w:rsidRDefault="00BA6AB0" w:rsidP="00BA6AB0">
      <w:pPr>
        <w:widowControl w:val="0"/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</w:p>
    <w:p w:rsidR="00BA6AB0" w:rsidRDefault="00BA6AB0" w:rsidP="00BA6AB0">
      <w:pPr>
        <w:widowControl w:val="0"/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</w:p>
    <w:p w:rsidR="00BA6AB0" w:rsidRDefault="00BA6AB0" w:rsidP="00BA6AB0">
      <w:pPr>
        <w:shd w:val="clear" w:color="auto" w:fill="FFFFFF"/>
        <w:snapToGrid w:val="0"/>
        <w:spacing w:line="312" w:lineRule="auto"/>
        <w:ind w:firstLine="540"/>
        <w:jc w:val="both"/>
        <w:rPr>
          <w:sz w:val="28"/>
          <w:szCs w:val="28"/>
        </w:rPr>
      </w:pPr>
    </w:p>
    <w:p w:rsidR="00BA6AB0" w:rsidRDefault="00BA6AB0" w:rsidP="00BA6AB0">
      <w:pPr>
        <w:shd w:val="clear" w:color="auto" w:fill="FFFFFF"/>
        <w:snapToGrid w:val="0"/>
        <w:spacing w:line="312" w:lineRule="auto"/>
        <w:ind w:firstLine="540"/>
        <w:jc w:val="both"/>
        <w:rPr>
          <w:sz w:val="28"/>
          <w:szCs w:val="28"/>
        </w:rPr>
      </w:pPr>
    </w:p>
    <w:p w:rsidR="00BA6AB0" w:rsidRDefault="00BA6AB0" w:rsidP="00BA6AB0">
      <w:pPr>
        <w:shd w:val="clear" w:color="auto" w:fill="FFFFFF"/>
        <w:snapToGrid w:val="0"/>
        <w:spacing w:line="312" w:lineRule="auto"/>
        <w:ind w:firstLine="540"/>
        <w:jc w:val="both"/>
        <w:rPr>
          <w:sz w:val="28"/>
          <w:szCs w:val="28"/>
        </w:rPr>
      </w:pPr>
    </w:p>
    <w:p w:rsidR="00BA6AB0" w:rsidRDefault="00BA6AB0" w:rsidP="00BA6AB0">
      <w:pPr>
        <w:shd w:val="clear" w:color="auto" w:fill="FFFFFF"/>
        <w:snapToGrid w:val="0"/>
        <w:spacing w:line="312" w:lineRule="auto"/>
        <w:ind w:firstLine="540"/>
        <w:jc w:val="both"/>
        <w:rPr>
          <w:sz w:val="28"/>
          <w:szCs w:val="28"/>
        </w:rPr>
      </w:pPr>
    </w:p>
    <w:p w:rsidR="00BA6AB0" w:rsidRDefault="00BA6AB0" w:rsidP="00BA6AB0">
      <w:pPr>
        <w:shd w:val="clear" w:color="auto" w:fill="FFFFFF"/>
        <w:snapToGrid w:val="0"/>
        <w:spacing w:line="312" w:lineRule="auto"/>
        <w:ind w:firstLine="540"/>
        <w:jc w:val="both"/>
        <w:rPr>
          <w:sz w:val="28"/>
          <w:szCs w:val="28"/>
        </w:rPr>
      </w:pPr>
    </w:p>
    <w:p w:rsidR="00BA6AB0" w:rsidRDefault="00BA6AB0" w:rsidP="00BA6AB0">
      <w:pPr>
        <w:shd w:val="clear" w:color="auto" w:fill="FFFFFF"/>
        <w:snapToGrid w:val="0"/>
        <w:spacing w:line="312" w:lineRule="auto"/>
        <w:ind w:firstLine="540"/>
        <w:jc w:val="both"/>
        <w:rPr>
          <w:sz w:val="28"/>
          <w:szCs w:val="28"/>
        </w:rPr>
      </w:pPr>
    </w:p>
    <w:p w:rsidR="00BA6AB0" w:rsidRDefault="00BA6AB0" w:rsidP="00BA6AB0">
      <w:pPr>
        <w:shd w:val="clear" w:color="auto" w:fill="FFFFFF"/>
        <w:snapToGrid w:val="0"/>
        <w:spacing w:line="312" w:lineRule="auto"/>
        <w:ind w:firstLine="540"/>
        <w:jc w:val="both"/>
        <w:rPr>
          <w:sz w:val="28"/>
          <w:szCs w:val="28"/>
        </w:rPr>
      </w:pPr>
    </w:p>
    <w:p w:rsidR="00BA6AB0" w:rsidRDefault="00BA6AB0" w:rsidP="00BA6AB0">
      <w:pPr>
        <w:shd w:val="clear" w:color="auto" w:fill="FFFFFF"/>
        <w:snapToGrid w:val="0"/>
        <w:spacing w:line="312" w:lineRule="auto"/>
        <w:ind w:firstLine="540"/>
        <w:jc w:val="both"/>
        <w:rPr>
          <w:sz w:val="28"/>
          <w:szCs w:val="28"/>
        </w:rPr>
      </w:pPr>
    </w:p>
    <w:p w:rsidR="00BA6AB0" w:rsidRDefault="00BA6AB0" w:rsidP="00BA6AB0">
      <w:pPr>
        <w:shd w:val="clear" w:color="auto" w:fill="FFFFFF"/>
        <w:snapToGrid w:val="0"/>
        <w:spacing w:line="312" w:lineRule="auto"/>
        <w:ind w:firstLine="540"/>
        <w:jc w:val="both"/>
        <w:rPr>
          <w:sz w:val="28"/>
          <w:szCs w:val="28"/>
        </w:rPr>
      </w:pPr>
    </w:p>
    <w:p w:rsidR="00BA6AB0" w:rsidRDefault="00BA6AB0" w:rsidP="00BA6AB0">
      <w:pPr>
        <w:shd w:val="clear" w:color="auto" w:fill="FFFFFF"/>
        <w:snapToGrid w:val="0"/>
        <w:spacing w:line="312" w:lineRule="auto"/>
        <w:ind w:firstLine="540"/>
        <w:jc w:val="both"/>
        <w:rPr>
          <w:sz w:val="28"/>
          <w:szCs w:val="28"/>
        </w:rPr>
      </w:pPr>
    </w:p>
    <w:p w:rsidR="00BA6AB0" w:rsidRDefault="00BA6AB0" w:rsidP="00BA6AB0">
      <w:pPr>
        <w:shd w:val="clear" w:color="auto" w:fill="FFFFFF"/>
        <w:snapToGrid w:val="0"/>
        <w:spacing w:line="312" w:lineRule="auto"/>
        <w:ind w:firstLine="540"/>
        <w:jc w:val="both"/>
        <w:rPr>
          <w:sz w:val="28"/>
          <w:szCs w:val="28"/>
        </w:rPr>
      </w:pPr>
    </w:p>
    <w:p w:rsidR="00BA6AB0" w:rsidRDefault="00BA6AB0" w:rsidP="00BA6AB0">
      <w:pPr>
        <w:shd w:val="clear" w:color="auto" w:fill="FFFFFF"/>
        <w:snapToGrid w:val="0"/>
        <w:spacing w:line="312" w:lineRule="auto"/>
        <w:ind w:firstLine="540"/>
        <w:jc w:val="both"/>
        <w:rPr>
          <w:sz w:val="28"/>
          <w:szCs w:val="28"/>
        </w:rPr>
      </w:pPr>
    </w:p>
    <w:p w:rsidR="00BA6AB0" w:rsidRDefault="00BA6AB0" w:rsidP="00BA6AB0">
      <w:pPr>
        <w:shd w:val="clear" w:color="auto" w:fill="FFFFFF"/>
        <w:snapToGrid w:val="0"/>
        <w:spacing w:line="312" w:lineRule="auto"/>
        <w:ind w:firstLine="540"/>
        <w:jc w:val="both"/>
        <w:rPr>
          <w:sz w:val="28"/>
          <w:szCs w:val="28"/>
        </w:rPr>
      </w:pPr>
    </w:p>
    <w:p w:rsidR="00BA6AB0" w:rsidRDefault="00BA6AB0" w:rsidP="00BA6AB0">
      <w:pPr>
        <w:shd w:val="clear" w:color="auto" w:fill="FFFFFF"/>
        <w:snapToGrid w:val="0"/>
        <w:spacing w:line="312" w:lineRule="auto"/>
        <w:ind w:firstLine="540"/>
        <w:jc w:val="both"/>
        <w:rPr>
          <w:sz w:val="28"/>
          <w:szCs w:val="28"/>
        </w:rPr>
      </w:pPr>
    </w:p>
    <w:p w:rsidR="00BA6AB0" w:rsidRDefault="00BA6AB0" w:rsidP="00BA6AB0">
      <w:pPr>
        <w:shd w:val="clear" w:color="auto" w:fill="FFFFFF"/>
        <w:snapToGrid w:val="0"/>
        <w:spacing w:line="312" w:lineRule="auto"/>
        <w:ind w:firstLine="540"/>
        <w:jc w:val="both"/>
        <w:rPr>
          <w:sz w:val="28"/>
          <w:szCs w:val="28"/>
        </w:rPr>
      </w:pPr>
    </w:p>
    <w:p w:rsidR="00BA6AB0" w:rsidRDefault="00BA6AB0" w:rsidP="00BA6AB0">
      <w:pPr>
        <w:shd w:val="clear" w:color="auto" w:fill="FFFFFF"/>
        <w:snapToGrid w:val="0"/>
        <w:spacing w:line="312" w:lineRule="auto"/>
        <w:ind w:firstLine="540"/>
        <w:jc w:val="both"/>
        <w:rPr>
          <w:sz w:val="28"/>
          <w:szCs w:val="28"/>
        </w:rPr>
      </w:pPr>
    </w:p>
    <w:p w:rsidR="00BA6AB0" w:rsidRDefault="00BA6AB0" w:rsidP="00BA6AB0">
      <w:pPr>
        <w:shd w:val="clear" w:color="auto" w:fill="FFFFFF"/>
        <w:snapToGrid w:val="0"/>
        <w:spacing w:line="312" w:lineRule="auto"/>
        <w:ind w:firstLine="540"/>
        <w:jc w:val="both"/>
        <w:rPr>
          <w:sz w:val="28"/>
          <w:szCs w:val="28"/>
        </w:rPr>
      </w:pPr>
    </w:p>
    <w:p w:rsidR="00BA6AB0" w:rsidRDefault="00BA6AB0" w:rsidP="00BA6AB0">
      <w:pPr>
        <w:shd w:val="clear" w:color="auto" w:fill="FFFFFF"/>
        <w:snapToGrid w:val="0"/>
        <w:spacing w:line="312" w:lineRule="auto"/>
        <w:ind w:firstLine="540"/>
        <w:jc w:val="center"/>
        <w:rPr>
          <w:sz w:val="28"/>
          <w:szCs w:val="28"/>
        </w:rPr>
      </w:pPr>
    </w:p>
    <w:p w:rsidR="00BA6AB0" w:rsidRDefault="00BA6AB0" w:rsidP="00BA6AB0">
      <w:pPr>
        <w:shd w:val="clear" w:color="auto" w:fill="FFFFFF"/>
        <w:snapToGrid w:val="0"/>
        <w:spacing w:line="312" w:lineRule="auto"/>
        <w:ind w:firstLine="540"/>
        <w:jc w:val="center"/>
        <w:rPr>
          <w:sz w:val="28"/>
          <w:szCs w:val="28"/>
        </w:rPr>
      </w:pPr>
    </w:p>
    <w:p w:rsidR="00BA6AB0" w:rsidRDefault="00BA6AB0" w:rsidP="00BA6AB0">
      <w:pPr>
        <w:shd w:val="clear" w:color="auto" w:fill="FFFFFF"/>
        <w:snapToGrid w:val="0"/>
        <w:spacing w:line="312" w:lineRule="auto"/>
        <w:ind w:firstLine="540"/>
        <w:jc w:val="center"/>
        <w:rPr>
          <w:sz w:val="28"/>
          <w:szCs w:val="28"/>
        </w:rPr>
      </w:pPr>
    </w:p>
    <w:p w:rsidR="00BA6AB0" w:rsidRDefault="00BA6AB0" w:rsidP="00BA6AB0">
      <w:pPr>
        <w:shd w:val="clear" w:color="auto" w:fill="FFFFFF"/>
        <w:snapToGrid w:val="0"/>
        <w:spacing w:line="312" w:lineRule="auto"/>
        <w:ind w:firstLine="540"/>
        <w:jc w:val="center"/>
        <w:rPr>
          <w:sz w:val="28"/>
          <w:szCs w:val="28"/>
        </w:rPr>
      </w:pPr>
    </w:p>
    <w:p w:rsidR="00BA6AB0" w:rsidRDefault="00BA6AB0" w:rsidP="00BA6AB0">
      <w:pPr>
        <w:shd w:val="clear" w:color="auto" w:fill="FFFFFF"/>
        <w:snapToGrid w:val="0"/>
        <w:spacing w:line="312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Рисунок. Направления методической работы МБДОУ №155 г. Кемерово</w:t>
      </w:r>
    </w:p>
    <w:p w:rsidR="00BA6AB0" w:rsidRDefault="00BA6AB0" w:rsidP="00BA6AB0">
      <w:pPr>
        <w:shd w:val="clear" w:color="auto" w:fill="FFFFFF"/>
        <w:snapToGrid w:val="0"/>
        <w:spacing w:line="312" w:lineRule="auto"/>
        <w:ind w:firstLine="540"/>
        <w:jc w:val="both"/>
        <w:rPr>
          <w:sz w:val="28"/>
          <w:szCs w:val="28"/>
        </w:rPr>
      </w:pPr>
    </w:p>
    <w:p w:rsidR="00BA6AB0" w:rsidRDefault="00BA6AB0" w:rsidP="00BA6AB0">
      <w:pPr>
        <w:pStyle w:val="FR1"/>
        <w:spacing w:line="312" w:lineRule="auto"/>
        <w:ind w:left="0" w:firstLine="567"/>
        <w:jc w:val="both"/>
        <w:rPr>
          <w:rFonts w:ascii="Times New Roman" w:hAnsi="Times New Roman"/>
          <w:b w:val="0"/>
          <w:szCs w:val="28"/>
        </w:rPr>
      </w:pPr>
    </w:p>
    <w:p w:rsidR="00BA6AB0" w:rsidRPr="00F457F1" w:rsidRDefault="00BA6AB0" w:rsidP="00BA6AB0">
      <w:pPr>
        <w:pStyle w:val="FR1"/>
        <w:spacing w:line="312" w:lineRule="auto"/>
        <w:ind w:left="0" w:firstLine="567"/>
        <w:jc w:val="both"/>
        <w:rPr>
          <w:rFonts w:ascii="Times New Roman" w:hAnsi="Times New Roman"/>
          <w:b w:val="0"/>
          <w:szCs w:val="28"/>
        </w:rPr>
      </w:pPr>
      <w:r w:rsidRPr="00F457F1">
        <w:rPr>
          <w:rFonts w:ascii="Times New Roman" w:hAnsi="Times New Roman"/>
          <w:b w:val="0"/>
          <w:szCs w:val="28"/>
        </w:rPr>
        <w:lastRenderedPageBreak/>
        <w:t xml:space="preserve">Рассматривая методическую работу как специфически сложный объект, состоящий из частей и процессов, мы считаем необходимым </w:t>
      </w:r>
      <w:proofErr w:type="gramStart"/>
      <w:r w:rsidRPr="00F457F1">
        <w:rPr>
          <w:rFonts w:ascii="Times New Roman" w:hAnsi="Times New Roman"/>
          <w:b w:val="0"/>
          <w:szCs w:val="28"/>
        </w:rPr>
        <w:t>оптимизировать</w:t>
      </w:r>
      <w:proofErr w:type="gramEnd"/>
      <w:r w:rsidRPr="00F457F1">
        <w:rPr>
          <w:rFonts w:ascii="Times New Roman" w:hAnsi="Times New Roman"/>
          <w:b w:val="0"/>
          <w:szCs w:val="28"/>
        </w:rPr>
        <w:t xml:space="preserve"> систему управления образовательным учреждением, руководствуясь соблюдением следующих требований:</w:t>
      </w:r>
    </w:p>
    <w:p w:rsidR="00BA6AB0" w:rsidRPr="00F457F1" w:rsidRDefault="00BA6AB0" w:rsidP="00BA6AB0">
      <w:pPr>
        <w:pStyle w:val="FR1"/>
        <w:numPr>
          <w:ilvl w:val="0"/>
          <w:numId w:val="2"/>
        </w:numPr>
        <w:spacing w:line="312" w:lineRule="auto"/>
        <w:ind w:left="0" w:firstLine="567"/>
        <w:jc w:val="both"/>
        <w:rPr>
          <w:rFonts w:ascii="Times New Roman" w:hAnsi="Times New Roman"/>
          <w:b w:val="0"/>
          <w:szCs w:val="28"/>
        </w:rPr>
      </w:pPr>
      <w:r w:rsidRPr="00F457F1">
        <w:rPr>
          <w:rFonts w:ascii="Times New Roman" w:hAnsi="Times New Roman"/>
          <w:b w:val="0"/>
          <w:szCs w:val="28"/>
        </w:rPr>
        <w:t>Механизм управления должен соответствовать сложности объекта и возможностям субъекта.</w:t>
      </w:r>
    </w:p>
    <w:p w:rsidR="00BA6AB0" w:rsidRPr="00F457F1" w:rsidRDefault="00BA6AB0" w:rsidP="00BA6AB0">
      <w:pPr>
        <w:pStyle w:val="FR1"/>
        <w:numPr>
          <w:ilvl w:val="0"/>
          <w:numId w:val="2"/>
        </w:numPr>
        <w:spacing w:line="312" w:lineRule="auto"/>
        <w:ind w:left="0" w:firstLine="567"/>
        <w:jc w:val="both"/>
        <w:rPr>
          <w:rFonts w:ascii="Times New Roman" w:hAnsi="Times New Roman"/>
          <w:b w:val="0"/>
          <w:szCs w:val="28"/>
        </w:rPr>
      </w:pPr>
      <w:r w:rsidRPr="00F457F1">
        <w:rPr>
          <w:rFonts w:ascii="Times New Roman" w:hAnsi="Times New Roman"/>
          <w:b w:val="0"/>
          <w:szCs w:val="28"/>
        </w:rPr>
        <w:t>Имеются резервы (времени, вариантов управленческих решений и др.).</w:t>
      </w:r>
    </w:p>
    <w:p w:rsidR="00BA6AB0" w:rsidRPr="00F457F1" w:rsidRDefault="00BA6AB0" w:rsidP="00BA6AB0">
      <w:pPr>
        <w:pStyle w:val="FR1"/>
        <w:numPr>
          <w:ilvl w:val="0"/>
          <w:numId w:val="2"/>
        </w:numPr>
        <w:spacing w:line="312" w:lineRule="auto"/>
        <w:ind w:left="0" w:firstLine="567"/>
        <w:jc w:val="both"/>
        <w:rPr>
          <w:rFonts w:ascii="Times New Roman" w:hAnsi="Times New Roman"/>
          <w:b w:val="0"/>
          <w:szCs w:val="28"/>
        </w:rPr>
      </w:pPr>
      <w:r w:rsidRPr="00F457F1">
        <w:rPr>
          <w:rFonts w:ascii="Times New Roman" w:hAnsi="Times New Roman"/>
          <w:b w:val="0"/>
          <w:szCs w:val="28"/>
        </w:rPr>
        <w:t>Адекватно выбраны критерии оценки конечного результата.</w:t>
      </w:r>
    </w:p>
    <w:p w:rsidR="00BA6AB0" w:rsidRPr="00F457F1" w:rsidRDefault="00BA6AB0" w:rsidP="00BA6AB0">
      <w:pPr>
        <w:pStyle w:val="FR1"/>
        <w:numPr>
          <w:ilvl w:val="0"/>
          <w:numId w:val="2"/>
        </w:numPr>
        <w:spacing w:line="312" w:lineRule="auto"/>
        <w:ind w:left="0" w:firstLine="567"/>
        <w:jc w:val="both"/>
        <w:rPr>
          <w:rFonts w:ascii="Times New Roman" w:hAnsi="Times New Roman"/>
          <w:b w:val="0"/>
          <w:szCs w:val="28"/>
        </w:rPr>
      </w:pPr>
      <w:r w:rsidRPr="00F457F1">
        <w:rPr>
          <w:rFonts w:ascii="Times New Roman" w:hAnsi="Times New Roman"/>
          <w:b w:val="0"/>
          <w:szCs w:val="28"/>
        </w:rPr>
        <w:t>Имеет место хорошо развитая система обратной связи.</w:t>
      </w:r>
    </w:p>
    <w:p w:rsidR="00BA6AB0" w:rsidRPr="00F457F1" w:rsidRDefault="00BA6AB0" w:rsidP="00BA6AB0">
      <w:pPr>
        <w:pStyle w:val="FR1"/>
        <w:numPr>
          <w:ilvl w:val="0"/>
          <w:numId w:val="2"/>
        </w:numPr>
        <w:spacing w:line="312" w:lineRule="auto"/>
        <w:ind w:left="0" w:firstLine="567"/>
        <w:jc w:val="both"/>
        <w:rPr>
          <w:rFonts w:ascii="Times New Roman" w:hAnsi="Times New Roman"/>
          <w:b w:val="0"/>
          <w:szCs w:val="28"/>
        </w:rPr>
      </w:pPr>
      <w:r w:rsidRPr="00F457F1">
        <w:rPr>
          <w:rFonts w:ascii="Times New Roman" w:hAnsi="Times New Roman"/>
          <w:b w:val="0"/>
          <w:szCs w:val="28"/>
        </w:rPr>
        <w:t>Учтен человеческий фактор и др.</w:t>
      </w:r>
    </w:p>
    <w:p w:rsidR="00BA6AB0" w:rsidRPr="00F457F1" w:rsidRDefault="00BA6AB0" w:rsidP="00BA6AB0">
      <w:pPr>
        <w:pStyle w:val="FR1"/>
        <w:spacing w:line="312" w:lineRule="auto"/>
        <w:ind w:left="0" w:firstLine="567"/>
        <w:jc w:val="both"/>
        <w:rPr>
          <w:rFonts w:ascii="Times New Roman" w:hAnsi="Times New Roman"/>
          <w:b w:val="0"/>
          <w:szCs w:val="28"/>
        </w:rPr>
      </w:pPr>
      <w:r w:rsidRPr="00F457F1">
        <w:rPr>
          <w:rFonts w:ascii="Times New Roman" w:hAnsi="Times New Roman"/>
          <w:b w:val="0"/>
          <w:szCs w:val="28"/>
        </w:rPr>
        <w:t>Для нас оптимальным признается только такое управление методической работой, которое в конкретных условиях воспитательно-образовательного процесса ДО</w:t>
      </w:r>
      <w:r>
        <w:rPr>
          <w:rFonts w:ascii="Times New Roman" w:hAnsi="Times New Roman"/>
          <w:b w:val="0"/>
          <w:szCs w:val="28"/>
        </w:rPr>
        <w:t>О</w:t>
      </w:r>
      <w:r w:rsidRPr="00F457F1">
        <w:rPr>
          <w:rFonts w:ascii="Times New Roman" w:hAnsi="Times New Roman"/>
          <w:b w:val="0"/>
          <w:szCs w:val="28"/>
        </w:rPr>
        <w:t xml:space="preserve"> обеспечивает не просто хорошие или лучшие, чем прежде, а наивысшие, возможные для конкретных условий результаты. Причем оптимальными признаются эти результаты, только в том случае, когда они достигнуты не любой ценой, а при рациональных (даже минимально необходимых) расходах времени и усилий на управленческую деятельность.</w:t>
      </w:r>
    </w:p>
    <w:p w:rsidR="00BA6AB0" w:rsidRPr="00F457F1" w:rsidRDefault="00BA6AB0" w:rsidP="00BA6AB0">
      <w:pPr>
        <w:pStyle w:val="FR1"/>
        <w:spacing w:line="312" w:lineRule="auto"/>
        <w:ind w:left="0" w:firstLine="567"/>
        <w:jc w:val="both"/>
        <w:rPr>
          <w:rFonts w:ascii="Times New Roman" w:hAnsi="Times New Roman"/>
          <w:b w:val="0"/>
          <w:szCs w:val="28"/>
        </w:rPr>
      </w:pPr>
      <w:r w:rsidRPr="00F457F1">
        <w:rPr>
          <w:rFonts w:ascii="Times New Roman" w:hAnsi="Times New Roman"/>
          <w:b w:val="0"/>
          <w:szCs w:val="28"/>
        </w:rPr>
        <w:t xml:space="preserve">Продуктивными для нас являются следующие способы оптимизации управления: комплексирование, конкретизация, демократизация (в нашем случае как развитие </w:t>
      </w:r>
      <w:proofErr w:type="spellStart"/>
      <w:r w:rsidRPr="00F457F1">
        <w:rPr>
          <w:rFonts w:ascii="Times New Roman" w:hAnsi="Times New Roman"/>
          <w:b w:val="0"/>
          <w:szCs w:val="28"/>
        </w:rPr>
        <w:t>соуправления</w:t>
      </w:r>
      <w:proofErr w:type="spellEnd"/>
      <w:r w:rsidRPr="00F457F1">
        <w:rPr>
          <w:rFonts w:ascii="Times New Roman" w:hAnsi="Times New Roman"/>
          <w:b w:val="0"/>
          <w:szCs w:val="28"/>
        </w:rPr>
        <w:t xml:space="preserve"> и самоуправления), выбор именно оптимального сочетания методов, средств и приемов управленческой деятельности, которые эффективно применимы, как к функциям управления, так и к компонентам управленческой деятельности.</w:t>
      </w:r>
    </w:p>
    <w:p w:rsidR="00BA6AB0" w:rsidRDefault="00BA6AB0" w:rsidP="00BA6AB0">
      <w:pPr>
        <w:pStyle w:val="FR1"/>
        <w:spacing w:line="312" w:lineRule="auto"/>
        <w:ind w:left="0" w:firstLine="567"/>
        <w:jc w:val="both"/>
        <w:rPr>
          <w:rFonts w:ascii="Times New Roman" w:hAnsi="Times New Roman"/>
          <w:b w:val="0"/>
          <w:szCs w:val="28"/>
        </w:rPr>
      </w:pPr>
      <w:r w:rsidRPr="00F457F1">
        <w:rPr>
          <w:rFonts w:ascii="Times New Roman" w:hAnsi="Times New Roman"/>
          <w:b w:val="0"/>
          <w:szCs w:val="28"/>
        </w:rPr>
        <w:t xml:space="preserve">Мы считаем, что управленческое решение в той или иной конкретной ситуации может быть признано оптимальным, если: </w:t>
      </w:r>
    </w:p>
    <w:p w:rsidR="00BA6AB0" w:rsidRDefault="00BA6AB0" w:rsidP="00BA6AB0">
      <w:pPr>
        <w:pStyle w:val="FR1"/>
        <w:spacing w:line="312" w:lineRule="auto"/>
        <w:ind w:left="0" w:firstLine="567"/>
        <w:jc w:val="both"/>
        <w:rPr>
          <w:rFonts w:ascii="Times New Roman" w:hAnsi="Times New Roman"/>
          <w:b w:val="0"/>
          <w:szCs w:val="28"/>
        </w:rPr>
      </w:pPr>
      <w:r w:rsidRPr="00F457F1">
        <w:rPr>
          <w:rFonts w:ascii="Times New Roman" w:hAnsi="Times New Roman"/>
          <w:b w:val="0"/>
          <w:szCs w:val="28"/>
        </w:rPr>
        <w:t xml:space="preserve">а) достигнуты заранее обозначенные и спрогнозированные критерии оптимальности; </w:t>
      </w:r>
    </w:p>
    <w:p w:rsidR="00BA6AB0" w:rsidRDefault="00BA6AB0" w:rsidP="00BA6AB0">
      <w:pPr>
        <w:pStyle w:val="FR1"/>
        <w:spacing w:line="312" w:lineRule="auto"/>
        <w:ind w:left="0" w:firstLine="567"/>
        <w:jc w:val="both"/>
        <w:rPr>
          <w:rFonts w:ascii="Times New Roman" w:hAnsi="Times New Roman"/>
          <w:b w:val="0"/>
          <w:szCs w:val="28"/>
        </w:rPr>
      </w:pPr>
      <w:r w:rsidRPr="00F457F1">
        <w:rPr>
          <w:rFonts w:ascii="Times New Roman" w:hAnsi="Times New Roman"/>
          <w:b w:val="0"/>
          <w:szCs w:val="28"/>
        </w:rPr>
        <w:t>б) учтены все конкретные условия, факторы, обстоятельства (куда входят и особенности личности управленца методической работой, участников образовательного процесса ДО</w:t>
      </w:r>
      <w:r>
        <w:rPr>
          <w:rFonts w:ascii="Times New Roman" w:hAnsi="Times New Roman"/>
          <w:b w:val="0"/>
          <w:szCs w:val="28"/>
        </w:rPr>
        <w:t>О</w:t>
      </w:r>
      <w:r w:rsidRPr="00F457F1">
        <w:rPr>
          <w:rFonts w:ascii="Times New Roman" w:hAnsi="Times New Roman"/>
          <w:b w:val="0"/>
          <w:szCs w:val="28"/>
        </w:rPr>
        <w:t xml:space="preserve">); </w:t>
      </w:r>
    </w:p>
    <w:p w:rsidR="00BA6AB0" w:rsidRPr="00F457F1" w:rsidRDefault="00BA6AB0" w:rsidP="00BA6AB0">
      <w:pPr>
        <w:pStyle w:val="FR1"/>
        <w:spacing w:line="312" w:lineRule="auto"/>
        <w:ind w:left="0" w:firstLine="567"/>
        <w:jc w:val="both"/>
        <w:rPr>
          <w:rFonts w:ascii="Times New Roman" w:hAnsi="Times New Roman"/>
          <w:b w:val="0"/>
          <w:szCs w:val="28"/>
        </w:rPr>
      </w:pPr>
      <w:r w:rsidRPr="00F457F1">
        <w:rPr>
          <w:rFonts w:ascii="Times New Roman" w:hAnsi="Times New Roman"/>
          <w:b w:val="0"/>
          <w:szCs w:val="28"/>
        </w:rPr>
        <w:t>в) полученные результаты являются наилучшими из нескольких возможных вариантов управленческих решений [</w:t>
      </w:r>
      <w:r>
        <w:rPr>
          <w:rFonts w:ascii="Times New Roman" w:hAnsi="Times New Roman"/>
          <w:b w:val="0"/>
          <w:szCs w:val="28"/>
        </w:rPr>
        <w:t>35</w:t>
      </w:r>
      <w:r w:rsidRPr="00F457F1">
        <w:rPr>
          <w:rFonts w:ascii="Times New Roman" w:hAnsi="Times New Roman"/>
          <w:b w:val="0"/>
          <w:szCs w:val="28"/>
        </w:rPr>
        <w:t>].</w:t>
      </w:r>
    </w:p>
    <w:p w:rsidR="00BA6AB0" w:rsidRDefault="00BA6AB0" w:rsidP="00BA6AB0">
      <w:pPr>
        <w:snapToGrid w:val="0"/>
        <w:spacing w:line="312" w:lineRule="auto"/>
        <w:ind w:firstLine="567"/>
        <w:jc w:val="both"/>
        <w:rPr>
          <w:sz w:val="28"/>
          <w:szCs w:val="28"/>
        </w:rPr>
      </w:pPr>
      <w:r w:rsidRPr="00F457F1">
        <w:rPr>
          <w:sz w:val="28"/>
          <w:szCs w:val="28"/>
        </w:rPr>
        <w:t xml:space="preserve">Таким образом, управление методической работой </w:t>
      </w:r>
      <w:r>
        <w:rPr>
          <w:sz w:val="28"/>
          <w:szCs w:val="28"/>
        </w:rPr>
        <w:t xml:space="preserve">в условиях </w:t>
      </w:r>
      <w:proofErr w:type="gramStart"/>
      <w:r>
        <w:rPr>
          <w:sz w:val="28"/>
          <w:szCs w:val="28"/>
        </w:rPr>
        <w:t>решения проблемы повышения квалификации педагогов</w:t>
      </w:r>
      <w:proofErr w:type="gramEnd"/>
      <w:r>
        <w:rPr>
          <w:sz w:val="28"/>
          <w:szCs w:val="28"/>
        </w:rPr>
        <w:t xml:space="preserve"> </w:t>
      </w:r>
      <w:r w:rsidRPr="00F457F1">
        <w:rPr>
          <w:sz w:val="28"/>
          <w:szCs w:val="28"/>
        </w:rPr>
        <w:t xml:space="preserve">МБДОУ №155 «Центр развития </w:t>
      </w:r>
      <w:r w:rsidRPr="00F457F1">
        <w:rPr>
          <w:sz w:val="28"/>
          <w:szCs w:val="28"/>
        </w:rPr>
        <w:lastRenderedPageBreak/>
        <w:t xml:space="preserve">ребенка – детский сад» </w:t>
      </w:r>
      <w:r>
        <w:rPr>
          <w:sz w:val="28"/>
          <w:szCs w:val="28"/>
        </w:rPr>
        <w:t xml:space="preserve">города Кемерово </w:t>
      </w:r>
      <w:r w:rsidRPr="00F457F1">
        <w:rPr>
          <w:sz w:val="28"/>
          <w:szCs w:val="28"/>
        </w:rPr>
        <w:t xml:space="preserve">представляет собой систему, состоящую из взаимосвязанных подсистем обеспечения и поддержки: </w:t>
      </w:r>
    </w:p>
    <w:p w:rsidR="00BA6AB0" w:rsidRDefault="00BA6AB0" w:rsidP="00BA6AB0">
      <w:pPr>
        <w:snapToGrid w:val="0"/>
        <w:spacing w:line="312" w:lineRule="auto"/>
        <w:ind w:firstLine="567"/>
        <w:jc w:val="both"/>
        <w:rPr>
          <w:sz w:val="28"/>
          <w:szCs w:val="28"/>
        </w:rPr>
      </w:pPr>
      <w:r w:rsidRPr="00F457F1">
        <w:rPr>
          <w:sz w:val="28"/>
          <w:szCs w:val="28"/>
        </w:rPr>
        <w:t xml:space="preserve">1) информационное обеспечение; </w:t>
      </w:r>
    </w:p>
    <w:p w:rsidR="00BA6AB0" w:rsidRDefault="00BA6AB0" w:rsidP="00BA6AB0">
      <w:pPr>
        <w:snapToGrid w:val="0"/>
        <w:spacing w:line="312" w:lineRule="auto"/>
        <w:ind w:firstLine="567"/>
        <w:jc w:val="both"/>
        <w:rPr>
          <w:sz w:val="28"/>
          <w:szCs w:val="28"/>
        </w:rPr>
      </w:pPr>
      <w:r w:rsidRPr="00F457F1">
        <w:rPr>
          <w:sz w:val="28"/>
          <w:szCs w:val="28"/>
        </w:rPr>
        <w:t xml:space="preserve">2) программно-методическое обеспечение; </w:t>
      </w:r>
    </w:p>
    <w:p w:rsidR="00BA6AB0" w:rsidRDefault="00BA6AB0" w:rsidP="00BA6AB0">
      <w:pPr>
        <w:snapToGrid w:val="0"/>
        <w:spacing w:line="312" w:lineRule="auto"/>
        <w:ind w:firstLine="567"/>
        <w:jc w:val="both"/>
        <w:rPr>
          <w:sz w:val="28"/>
          <w:szCs w:val="28"/>
        </w:rPr>
      </w:pPr>
      <w:r w:rsidRPr="00F457F1">
        <w:rPr>
          <w:sz w:val="28"/>
          <w:szCs w:val="28"/>
        </w:rPr>
        <w:t xml:space="preserve">3) научно-методическое обеспечение; </w:t>
      </w:r>
    </w:p>
    <w:p w:rsidR="00BA6AB0" w:rsidRDefault="00BA6AB0" w:rsidP="00BA6AB0">
      <w:pPr>
        <w:snapToGrid w:val="0"/>
        <w:spacing w:line="312" w:lineRule="auto"/>
        <w:ind w:firstLine="567"/>
        <w:jc w:val="both"/>
        <w:rPr>
          <w:sz w:val="28"/>
          <w:szCs w:val="28"/>
        </w:rPr>
      </w:pPr>
      <w:r w:rsidRPr="00F457F1">
        <w:rPr>
          <w:sz w:val="28"/>
          <w:szCs w:val="28"/>
        </w:rPr>
        <w:t xml:space="preserve">4) </w:t>
      </w:r>
      <w:proofErr w:type="spellStart"/>
      <w:r w:rsidRPr="00F457F1">
        <w:rPr>
          <w:sz w:val="28"/>
          <w:szCs w:val="28"/>
        </w:rPr>
        <w:t>аттестационно-диагностическое</w:t>
      </w:r>
      <w:proofErr w:type="spellEnd"/>
      <w:r w:rsidRPr="00F457F1">
        <w:rPr>
          <w:sz w:val="28"/>
          <w:szCs w:val="28"/>
        </w:rPr>
        <w:t xml:space="preserve"> обеспечение; </w:t>
      </w:r>
    </w:p>
    <w:p w:rsidR="00BA6AB0" w:rsidRDefault="00BA6AB0" w:rsidP="00BA6AB0">
      <w:pPr>
        <w:snapToGrid w:val="0"/>
        <w:spacing w:line="312" w:lineRule="auto"/>
        <w:ind w:firstLine="567"/>
        <w:jc w:val="both"/>
        <w:rPr>
          <w:sz w:val="28"/>
          <w:szCs w:val="28"/>
        </w:rPr>
      </w:pPr>
      <w:r w:rsidRPr="00F457F1">
        <w:rPr>
          <w:sz w:val="28"/>
          <w:szCs w:val="28"/>
        </w:rPr>
        <w:t xml:space="preserve">5) нормативно-правовое обеспечение; </w:t>
      </w:r>
    </w:p>
    <w:p w:rsidR="00BA6AB0" w:rsidRDefault="00BA6AB0" w:rsidP="00BA6AB0">
      <w:pPr>
        <w:snapToGrid w:val="0"/>
        <w:spacing w:line="312" w:lineRule="auto"/>
        <w:ind w:firstLine="567"/>
        <w:jc w:val="both"/>
        <w:rPr>
          <w:sz w:val="28"/>
          <w:szCs w:val="28"/>
        </w:rPr>
      </w:pPr>
      <w:r w:rsidRPr="00F457F1">
        <w:rPr>
          <w:sz w:val="28"/>
          <w:szCs w:val="28"/>
        </w:rPr>
        <w:t>6) правовая защита, социально-психологическая и профессиональная поддержка педагогов ДО</w:t>
      </w:r>
      <w:r>
        <w:rPr>
          <w:sz w:val="28"/>
          <w:szCs w:val="28"/>
        </w:rPr>
        <w:t>О</w:t>
      </w:r>
      <w:r w:rsidRPr="00F457F1">
        <w:rPr>
          <w:sz w:val="28"/>
          <w:szCs w:val="28"/>
        </w:rPr>
        <w:t xml:space="preserve">; </w:t>
      </w:r>
    </w:p>
    <w:p w:rsidR="00BA6AB0" w:rsidRPr="00F457F1" w:rsidRDefault="00BA6AB0" w:rsidP="00BA6AB0">
      <w:pPr>
        <w:snapToGrid w:val="0"/>
        <w:spacing w:line="312" w:lineRule="auto"/>
        <w:ind w:firstLine="567"/>
        <w:jc w:val="both"/>
        <w:rPr>
          <w:sz w:val="28"/>
          <w:szCs w:val="28"/>
        </w:rPr>
      </w:pPr>
      <w:r w:rsidRPr="00F457F1">
        <w:rPr>
          <w:sz w:val="28"/>
          <w:szCs w:val="28"/>
        </w:rPr>
        <w:t>7) материально-техническое и финансовое обеспечение образовательного процесса [</w:t>
      </w:r>
      <w:r>
        <w:rPr>
          <w:sz w:val="28"/>
          <w:szCs w:val="28"/>
        </w:rPr>
        <w:t>47</w:t>
      </w:r>
      <w:r w:rsidRPr="00F457F1">
        <w:rPr>
          <w:sz w:val="28"/>
          <w:szCs w:val="28"/>
        </w:rPr>
        <w:t>].</w:t>
      </w:r>
    </w:p>
    <w:p w:rsidR="00BA6AB0" w:rsidRPr="00F457F1" w:rsidRDefault="00BA6AB0" w:rsidP="00BA6AB0">
      <w:pPr>
        <w:snapToGrid w:val="0"/>
        <w:spacing w:line="312" w:lineRule="auto"/>
        <w:ind w:firstLine="567"/>
        <w:jc w:val="both"/>
        <w:rPr>
          <w:sz w:val="28"/>
          <w:szCs w:val="28"/>
        </w:rPr>
      </w:pPr>
      <w:r w:rsidRPr="00F457F1">
        <w:rPr>
          <w:sz w:val="28"/>
          <w:szCs w:val="28"/>
        </w:rPr>
        <w:t xml:space="preserve">В настоящее время мы выделяем следующие особенности организации системы методической работы в дошкольном учреждении №155 в условиях введения ФГОС </w:t>
      </w:r>
      <w:proofErr w:type="gramStart"/>
      <w:r w:rsidRPr="00F457F1">
        <w:rPr>
          <w:sz w:val="28"/>
          <w:szCs w:val="28"/>
        </w:rPr>
        <w:t>ДО</w:t>
      </w:r>
      <w:proofErr w:type="gramEnd"/>
      <w:r w:rsidRPr="00F457F1">
        <w:rPr>
          <w:sz w:val="28"/>
          <w:szCs w:val="28"/>
        </w:rPr>
        <w:t>:</w:t>
      </w:r>
    </w:p>
    <w:p w:rsidR="00BA6AB0" w:rsidRPr="00F457F1" w:rsidRDefault="00BA6AB0" w:rsidP="00BA6AB0">
      <w:pPr>
        <w:widowControl w:val="0"/>
        <w:numPr>
          <w:ilvl w:val="0"/>
          <w:numId w:val="1"/>
        </w:numPr>
        <w:tabs>
          <w:tab w:val="left" w:pos="1080"/>
        </w:tabs>
        <w:snapToGrid w:val="0"/>
        <w:spacing w:line="312" w:lineRule="auto"/>
        <w:ind w:left="0" w:firstLine="567"/>
        <w:jc w:val="both"/>
        <w:rPr>
          <w:sz w:val="28"/>
          <w:szCs w:val="28"/>
        </w:rPr>
      </w:pPr>
      <w:r w:rsidRPr="00F457F1">
        <w:rPr>
          <w:sz w:val="28"/>
          <w:szCs w:val="28"/>
        </w:rPr>
        <w:t>Введение в практику ДО</w:t>
      </w:r>
      <w:r>
        <w:rPr>
          <w:sz w:val="28"/>
          <w:szCs w:val="28"/>
        </w:rPr>
        <w:t>О</w:t>
      </w:r>
      <w:r w:rsidRPr="00F457F1">
        <w:rPr>
          <w:sz w:val="28"/>
          <w:szCs w:val="28"/>
        </w:rPr>
        <w:t xml:space="preserve"> планирования по результатам учебного года, защиты планов, в содержании которых раскрываются, в том числе и механизмы повышения профессионального уровня педагогического коллектива.</w:t>
      </w:r>
    </w:p>
    <w:p w:rsidR="00BA6AB0" w:rsidRPr="00F457F1" w:rsidRDefault="00BA6AB0" w:rsidP="00BA6AB0">
      <w:pPr>
        <w:widowControl w:val="0"/>
        <w:numPr>
          <w:ilvl w:val="0"/>
          <w:numId w:val="1"/>
        </w:numPr>
        <w:tabs>
          <w:tab w:val="left" w:pos="1080"/>
        </w:tabs>
        <w:snapToGrid w:val="0"/>
        <w:spacing w:line="312" w:lineRule="auto"/>
        <w:ind w:left="0" w:firstLine="567"/>
        <w:jc w:val="both"/>
        <w:rPr>
          <w:sz w:val="28"/>
          <w:szCs w:val="28"/>
        </w:rPr>
      </w:pPr>
      <w:r w:rsidRPr="00F457F1">
        <w:rPr>
          <w:sz w:val="28"/>
          <w:szCs w:val="28"/>
        </w:rPr>
        <w:t>Введение новой формы годового отчета по основной и управленческой деятельности с конкретизацией результатов и самооценкой.</w:t>
      </w:r>
    </w:p>
    <w:p w:rsidR="00BA6AB0" w:rsidRPr="00F457F1" w:rsidRDefault="00BA6AB0" w:rsidP="00BA6AB0">
      <w:pPr>
        <w:widowControl w:val="0"/>
        <w:numPr>
          <w:ilvl w:val="0"/>
          <w:numId w:val="1"/>
        </w:numPr>
        <w:tabs>
          <w:tab w:val="left" w:pos="1080"/>
        </w:tabs>
        <w:snapToGrid w:val="0"/>
        <w:spacing w:line="312" w:lineRule="auto"/>
        <w:ind w:left="0" w:firstLine="567"/>
        <w:jc w:val="both"/>
        <w:rPr>
          <w:sz w:val="28"/>
          <w:szCs w:val="28"/>
        </w:rPr>
      </w:pPr>
      <w:r w:rsidRPr="00F457F1">
        <w:rPr>
          <w:sz w:val="28"/>
          <w:szCs w:val="28"/>
        </w:rPr>
        <w:t>Введение в действие адаптивной к нашим условиям системы информационного обеспечения управления по результату.</w:t>
      </w:r>
    </w:p>
    <w:p w:rsidR="00BA6AB0" w:rsidRPr="00F457F1" w:rsidRDefault="00BA6AB0" w:rsidP="00BA6AB0">
      <w:pPr>
        <w:widowControl w:val="0"/>
        <w:numPr>
          <w:ilvl w:val="0"/>
          <w:numId w:val="1"/>
        </w:numPr>
        <w:tabs>
          <w:tab w:val="left" w:pos="1080"/>
        </w:tabs>
        <w:snapToGrid w:val="0"/>
        <w:spacing w:line="312" w:lineRule="auto"/>
        <w:ind w:left="0" w:firstLine="567"/>
        <w:jc w:val="both"/>
        <w:rPr>
          <w:sz w:val="28"/>
          <w:szCs w:val="28"/>
        </w:rPr>
      </w:pPr>
      <w:r w:rsidRPr="00F457F1">
        <w:rPr>
          <w:sz w:val="28"/>
          <w:szCs w:val="28"/>
        </w:rPr>
        <w:t>Разработка, защита и утверждение программ (планов) профессионального и личностного роста педагогических кадров с учетом самоанализа  педагогов и их запросов, анализа кадровой ситуации учреждения, программно-методического обеспечения целостного педагогического процесса, финансовых ресурсов.</w:t>
      </w:r>
    </w:p>
    <w:p w:rsidR="00BA6AB0" w:rsidRPr="00F457F1" w:rsidRDefault="00BA6AB0" w:rsidP="00BA6AB0">
      <w:pPr>
        <w:widowControl w:val="0"/>
        <w:numPr>
          <w:ilvl w:val="0"/>
          <w:numId w:val="1"/>
        </w:numPr>
        <w:tabs>
          <w:tab w:val="left" w:pos="1080"/>
        </w:tabs>
        <w:snapToGrid w:val="0"/>
        <w:spacing w:line="312" w:lineRule="auto"/>
        <w:ind w:left="0" w:firstLine="567"/>
        <w:jc w:val="both"/>
        <w:rPr>
          <w:sz w:val="28"/>
          <w:szCs w:val="28"/>
        </w:rPr>
      </w:pPr>
      <w:r w:rsidRPr="00F457F1">
        <w:rPr>
          <w:sz w:val="28"/>
          <w:szCs w:val="28"/>
        </w:rPr>
        <w:t>Работа с группой резерва и группой молодых педагогов.</w:t>
      </w:r>
    </w:p>
    <w:p w:rsidR="00BA6AB0" w:rsidRPr="00F457F1" w:rsidRDefault="00BA6AB0" w:rsidP="00BA6AB0">
      <w:pPr>
        <w:widowControl w:val="0"/>
        <w:numPr>
          <w:ilvl w:val="0"/>
          <w:numId w:val="1"/>
        </w:numPr>
        <w:tabs>
          <w:tab w:val="left" w:pos="1080"/>
        </w:tabs>
        <w:snapToGrid w:val="0"/>
        <w:spacing w:line="312" w:lineRule="auto"/>
        <w:ind w:left="0" w:firstLine="567"/>
        <w:jc w:val="both"/>
        <w:rPr>
          <w:sz w:val="28"/>
          <w:szCs w:val="28"/>
        </w:rPr>
      </w:pPr>
      <w:proofErr w:type="spellStart"/>
      <w:r w:rsidRPr="00F457F1">
        <w:rPr>
          <w:sz w:val="28"/>
          <w:szCs w:val="28"/>
        </w:rPr>
        <w:t>Тьюторское</w:t>
      </w:r>
      <w:proofErr w:type="spellEnd"/>
      <w:r w:rsidRPr="00F457F1">
        <w:rPr>
          <w:sz w:val="28"/>
          <w:szCs w:val="28"/>
        </w:rPr>
        <w:t xml:space="preserve"> сопровождение педагогов ДО</w:t>
      </w:r>
      <w:r>
        <w:rPr>
          <w:sz w:val="28"/>
          <w:szCs w:val="28"/>
        </w:rPr>
        <w:t>О</w:t>
      </w:r>
      <w:r w:rsidRPr="00F457F1">
        <w:rPr>
          <w:sz w:val="28"/>
          <w:szCs w:val="28"/>
        </w:rPr>
        <w:t xml:space="preserve"> в условиях подготовки к введению ФГОС </w:t>
      </w:r>
      <w:proofErr w:type="gramStart"/>
      <w:r w:rsidRPr="00F457F1">
        <w:rPr>
          <w:sz w:val="28"/>
          <w:szCs w:val="28"/>
        </w:rPr>
        <w:t>ДО</w:t>
      </w:r>
      <w:proofErr w:type="gramEnd"/>
      <w:r w:rsidRPr="00F457F1">
        <w:rPr>
          <w:sz w:val="28"/>
          <w:szCs w:val="28"/>
        </w:rPr>
        <w:t>.</w:t>
      </w:r>
    </w:p>
    <w:p w:rsidR="00BA6AB0" w:rsidRPr="00F457F1" w:rsidRDefault="00BA6AB0" w:rsidP="00BA6AB0">
      <w:pPr>
        <w:snapToGrid w:val="0"/>
        <w:spacing w:line="312" w:lineRule="auto"/>
        <w:ind w:firstLine="567"/>
        <w:jc w:val="both"/>
        <w:rPr>
          <w:sz w:val="28"/>
          <w:szCs w:val="28"/>
        </w:rPr>
      </w:pPr>
      <w:r w:rsidRPr="00F457F1">
        <w:rPr>
          <w:sz w:val="28"/>
          <w:szCs w:val="28"/>
        </w:rPr>
        <w:t>Повергая анализу систему методической работы в МБДОУ №155</w:t>
      </w:r>
      <w:r>
        <w:rPr>
          <w:sz w:val="28"/>
          <w:szCs w:val="28"/>
        </w:rPr>
        <w:t xml:space="preserve"> города Кемерово</w:t>
      </w:r>
      <w:r w:rsidRPr="00F457F1">
        <w:rPr>
          <w:sz w:val="28"/>
          <w:szCs w:val="28"/>
        </w:rPr>
        <w:t>, нам следует подробнее остановиться на ее многофункциональности.</w:t>
      </w:r>
    </w:p>
    <w:p w:rsidR="00BA6AB0" w:rsidRPr="00F457F1" w:rsidRDefault="00BA6AB0" w:rsidP="00BA6AB0">
      <w:pPr>
        <w:snapToGrid w:val="0"/>
        <w:spacing w:line="312" w:lineRule="auto"/>
        <w:ind w:firstLine="567"/>
        <w:jc w:val="both"/>
        <w:rPr>
          <w:sz w:val="28"/>
          <w:szCs w:val="28"/>
        </w:rPr>
      </w:pPr>
      <w:r w:rsidRPr="00F457F1">
        <w:rPr>
          <w:sz w:val="28"/>
          <w:szCs w:val="28"/>
        </w:rPr>
        <w:t xml:space="preserve">В качестве одной из наиболее важных функций, мы рассматриваем </w:t>
      </w:r>
      <w:proofErr w:type="gramStart"/>
      <w:r w:rsidRPr="00F457F1">
        <w:rPr>
          <w:sz w:val="28"/>
          <w:szCs w:val="28"/>
        </w:rPr>
        <w:t>информационную</w:t>
      </w:r>
      <w:proofErr w:type="gramEnd"/>
      <w:r w:rsidRPr="00F457F1">
        <w:rPr>
          <w:sz w:val="28"/>
          <w:szCs w:val="28"/>
        </w:rPr>
        <w:t>. Общеизвестно, что информация, поступающая к нам, должна быть ак</w:t>
      </w:r>
      <w:r w:rsidRPr="00F457F1">
        <w:rPr>
          <w:sz w:val="28"/>
          <w:szCs w:val="28"/>
        </w:rPr>
        <w:softHyphen/>
        <w:t xml:space="preserve">туальной. Мы бы уточнили так: </w:t>
      </w:r>
      <w:proofErr w:type="gramStart"/>
      <w:r w:rsidRPr="00F457F1">
        <w:rPr>
          <w:sz w:val="28"/>
          <w:szCs w:val="28"/>
        </w:rPr>
        <w:t>актуальной</w:t>
      </w:r>
      <w:proofErr w:type="gramEnd"/>
      <w:r w:rsidRPr="00F457F1">
        <w:rPr>
          <w:sz w:val="28"/>
          <w:szCs w:val="28"/>
        </w:rPr>
        <w:t xml:space="preserve"> сейчас и актуальной в будущем. Нужна четкая систематизация емких по со</w:t>
      </w:r>
      <w:r w:rsidRPr="00F457F1">
        <w:rPr>
          <w:sz w:val="28"/>
          <w:szCs w:val="28"/>
        </w:rPr>
        <w:softHyphen/>
        <w:t xml:space="preserve">держанию и малых по </w:t>
      </w:r>
      <w:r w:rsidRPr="00F457F1">
        <w:rPr>
          <w:sz w:val="28"/>
          <w:szCs w:val="28"/>
        </w:rPr>
        <w:lastRenderedPageBreak/>
        <w:t>объему информационных указателей. Позволим себе утверждать, что грамотно организованная аналитическая деятельность педагогов в большинстве случаев приводит к повышению их спроса на информацию.</w:t>
      </w:r>
    </w:p>
    <w:p w:rsidR="00BA6AB0" w:rsidRPr="001F68C1" w:rsidRDefault="00BA6AB0" w:rsidP="00BA6AB0">
      <w:pPr>
        <w:widowControl w:val="0"/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F457F1">
        <w:rPr>
          <w:sz w:val="28"/>
          <w:szCs w:val="28"/>
        </w:rPr>
        <w:t xml:space="preserve">Еще одной функцией методической </w:t>
      </w:r>
      <w:r w:rsidRPr="001F68C1">
        <w:rPr>
          <w:sz w:val="28"/>
          <w:szCs w:val="28"/>
        </w:rPr>
        <w:t xml:space="preserve">работы является </w:t>
      </w:r>
      <w:proofErr w:type="gramStart"/>
      <w:r w:rsidRPr="001F68C1">
        <w:rPr>
          <w:sz w:val="28"/>
          <w:szCs w:val="28"/>
        </w:rPr>
        <w:t>образовательная</w:t>
      </w:r>
      <w:proofErr w:type="gramEnd"/>
      <w:r w:rsidRPr="001F68C1">
        <w:rPr>
          <w:sz w:val="28"/>
          <w:szCs w:val="28"/>
        </w:rPr>
        <w:t xml:space="preserve">. Повышение квалификации воспитателей в дошкольном образовательном учреждении входит в структуру непрерывного педагогического образования. Используя точку зрения Л. Л. </w:t>
      </w:r>
      <w:proofErr w:type="spellStart"/>
      <w:r w:rsidRPr="001F68C1">
        <w:rPr>
          <w:sz w:val="28"/>
          <w:szCs w:val="28"/>
        </w:rPr>
        <w:t>Михайленко</w:t>
      </w:r>
      <w:proofErr w:type="spellEnd"/>
      <w:r w:rsidRPr="001F68C1">
        <w:rPr>
          <w:sz w:val="28"/>
          <w:szCs w:val="28"/>
        </w:rPr>
        <w:t xml:space="preserve">, мы считаем необходимым широко </w:t>
      </w:r>
      <w:proofErr w:type="gramStart"/>
      <w:r w:rsidRPr="001F68C1">
        <w:rPr>
          <w:sz w:val="28"/>
          <w:szCs w:val="28"/>
        </w:rPr>
        <w:t>использовать</w:t>
      </w:r>
      <w:proofErr w:type="gramEnd"/>
      <w:r w:rsidRPr="001F68C1">
        <w:rPr>
          <w:sz w:val="28"/>
          <w:szCs w:val="28"/>
        </w:rPr>
        <w:t xml:space="preserve"> активные формы и методы работы, способствующие развитию творчества </w:t>
      </w:r>
      <w:r>
        <w:rPr>
          <w:sz w:val="28"/>
          <w:szCs w:val="28"/>
        </w:rPr>
        <w:t>и профессионального мастерства</w:t>
      </w:r>
      <w:r w:rsidRPr="001F68C1">
        <w:rPr>
          <w:sz w:val="28"/>
          <w:szCs w:val="28"/>
        </w:rPr>
        <w:t xml:space="preserve">. </w:t>
      </w:r>
    </w:p>
    <w:p w:rsidR="00BA6AB0" w:rsidRDefault="00BA6AB0" w:rsidP="00BA6AB0">
      <w:pPr>
        <w:widowControl w:val="0"/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1F68C1">
        <w:rPr>
          <w:sz w:val="28"/>
          <w:szCs w:val="28"/>
        </w:rPr>
        <w:t>При этом в качестве коллективных форм повышения квалификации и педагогического мастерства педагогов ДОО мы рассматриваем семинары, Советы педагогов по актуальным проблемам, работу творческой группы</w:t>
      </w:r>
      <w:r w:rsidRPr="00F457F1">
        <w:rPr>
          <w:sz w:val="28"/>
          <w:szCs w:val="28"/>
        </w:rPr>
        <w:t xml:space="preserve">, временных методических объединений, </w:t>
      </w:r>
      <w:proofErr w:type="spellStart"/>
      <w:r w:rsidRPr="00F457F1">
        <w:rPr>
          <w:sz w:val="28"/>
          <w:szCs w:val="28"/>
        </w:rPr>
        <w:t>взаимопосещения</w:t>
      </w:r>
      <w:proofErr w:type="spellEnd"/>
      <w:r w:rsidRPr="00F457F1">
        <w:rPr>
          <w:sz w:val="28"/>
          <w:szCs w:val="28"/>
        </w:rPr>
        <w:t xml:space="preserve"> занятий педагогами ДО</w:t>
      </w:r>
      <w:r>
        <w:rPr>
          <w:sz w:val="28"/>
          <w:szCs w:val="28"/>
        </w:rPr>
        <w:t>О</w:t>
      </w:r>
      <w:r w:rsidRPr="00F457F1">
        <w:rPr>
          <w:sz w:val="28"/>
          <w:szCs w:val="28"/>
        </w:rPr>
        <w:t>, научно-практические и методические конференции, совместную опытно-экспериментальную и   исследовательскую деятельность, а также диагностику и анализ деятельности педагогов ДО</w:t>
      </w:r>
      <w:r>
        <w:rPr>
          <w:sz w:val="28"/>
          <w:szCs w:val="28"/>
        </w:rPr>
        <w:t>О</w:t>
      </w:r>
      <w:r w:rsidRPr="00F457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457F1">
        <w:rPr>
          <w:sz w:val="28"/>
          <w:szCs w:val="28"/>
        </w:rPr>
        <w:t xml:space="preserve">Индивидуальными организационными формами повышения квалификации в МБДОУ №155 г. Кемерово являются  наставничество, консультации, работа над личной темой самообразования, курсы повышения квалификации и др. Наиболее часто они используются нами в работе с молодыми (вновь прибывшими) специалистами или при освоении педагогического опыта, авторских, инновационных программ, педагогических технологий, практико-ориентированных научных разработок. В основе обращения педагога к этим формам чаще всего лежат данные анализа собственной профессиональной деятельности, процесса и условий апробации авторских программ, технологий, содержания, методик и т.п. </w:t>
      </w:r>
    </w:p>
    <w:p w:rsidR="00BA6AB0" w:rsidRDefault="00BA6AB0" w:rsidP="00BA6AB0">
      <w:pPr>
        <w:widowControl w:val="0"/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</w:p>
    <w:p w:rsidR="001E7C8C" w:rsidRDefault="001E7C8C"/>
    <w:sectPr w:rsidR="001E7C8C" w:rsidSect="00BA6AB0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7233"/>
    <w:multiLevelType w:val="hybridMultilevel"/>
    <w:tmpl w:val="9E165A0C"/>
    <w:lvl w:ilvl="0" w:tplc="04190011">
      <w:start w:val="1"/>
      <w:numFmt w:val="decimal"/>
      <w:lvlText w:val="%1)"/>
      <w:lvlJc w:val="left"/>
      <w:pPr>
        <w:ind w:left="91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">
    <w:nsid w:val="18897A8E"/>
    <w:multiLevelType w:val="hybridMultilevel"/>
    <w:tmpl w:val="E952A14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3A340BE"/>
    <w:multiLevelType w:val="hybridMultilevel"/>
    <w:tmpl w:val="E63E9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D4AF2"/>
    <w:multiLevelType w:val="hybridMultilevel"/>
    <w:tmpl w:val="A6EC3F38"/>
    <w:lvl w:ilvl="0" w:tplc="CEA8A1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51A7139"/>
    <w:multiLevelType w:val="hybridMultilevel"/>
    <w:tmpl w:val="BF20B24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9301CC0"/>
    <w:multiLevelType w:val="hybridMultilevel"/>
    <w:tmpl w:val="EE04AC56"/>
    <w:lvl w:ilvl="0" w:tplc="063EC1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3D4591"/>
    <w:multiLevelType w:val="hybridMultilevel"/>
    <w:tmpl w:val="57C24630"/>
    <w:lvl w:ilvl="0" w:tplc="FB36CAA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5A2956"/>
    <w:multiLevelType w:val="multilevel"/>
    <w:tmpl w:val="EA763E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46740FCE"/>
    <w:multiLevelType w:val="hybridMultilevel"/>
    <w:tmpl w:val="E848C76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8515FDE"/>
    <w:multiLevelType w:val="hybridMultilevel"/>
    <w:tmpl w:val="27AC6B2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98B68FB"/>
    <w:multiLevelType w:val="hybridMultilevel"/>
    <w:tmpl w:val="51BE3CD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F9948F7"/>
    <w:multiLevelType w:val="hybridMultilevel"/>
    <w:tmpl w:val="E1447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950889"/>
    <w:multiLevelType w:val="hybridMultilevel"/>
    <w:tmpl w:val="5FEA098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AD63531"/>
    <w:multiLevelType w:val="hybridMultilevel"/>
    <w:tmpl w:val="10F86ECC"/>
    <w:lvl w:ilvl="0" w:tplc="E90E4122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9"/>
  </w:num>
  <w:num w:numId="5">
    <w:abstractNumId w:val="8"/>
  </w:num>
  <w:num w:numId="6">
    <w:abstractNumId w:val="12"/>
  </w:num>
  <w:num w:numId="7">
    <w:abstractNumId w:val="3"/>
  </w:num>
  <w:num w:numId="8">
    <w:abstractNumId w:val="6"/>
  </w:num>
  <w:num w:numId="9">
    <w:abstractNumId w:val="2"/>
  </w:num>
  <w:num w:numId="10">
    <w:abstractNumId w:val="0"/>
  </w:num>
  <w:num w:numId="11">
    <w:abstractNumId w:val="5"/>
  </w:num>
  <w:num w:numId="12">
    <w:abstractNumId w:val="1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A6AB0"/>
    <w:rsid w:val="000E34E9"/>
    <w:rsid w:val="001E7C8C"/>
    <w:rsid w:val="005A4B7D"/>
    <w:rsid w:val="008542B8"/>
    <w:rsid w:val="00BA6AB0"/>
    <w:rsid w:val="00E1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3"/>
        <o:r id="V:Rule2" type="connector" idref="#_x0000_s1044"/>
        <o:r id="V:Rule3" type="connector" idref="#_x0000_s1048"/>
        <o:r id="V:Rule4" type="connector" idref="#_x0000_s1041"/>
        <o:r id="V:Rule5" type="connector" idref="#_x0000_s1042"/>
        <o:r id="V:Rule6" type="connector" idref="#_x0000_s1047"/>
        <o:r id="V:Rule7" type="connector" idref="#_x0000_s1049"/>
        <o:r id="V:Rule8" type="connector" idref="#_x0000_s1040"/>
        <o:r id="V:Rule9" type="connector" idref="#_x0000_s1045"/>
        <o:r id="V:Rule10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6AB0"/>
    <w:pPr>
      <w:spacing w:before="100" w:beforeAutospacing="1" w:after="100" w:afterAutospacing="1"/>
    </w:pPr>
  </w:style>
  <w:style w:type="paragraph" w:customStyle="1" w:styleId="FR1">
    <w:name w:val="FR1"/>
    <w:rsid w:val="00BA6AB0"/>
    <w:pPr>
      <w:widowControl w:val="0"/>
      <w:spacing w:after="0" w:line="240" w:lineRule="auto"/>
      <w:ind w:left="160"/>
    </w:pPr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Indent 3"/>
    <w:basedOn w:val="a"/>
    <w:link w:val="30"/>
    <w:rsid w:val="00BA6AB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A6A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Strong"/>
    <w:qFormat/>
    <w:rsid w:val="00BA6AB0"/>
    <w:rPr>
      <w:b/>
      <w:bCs/>
    </w:rPr>
  </w:style>
  <w:style w:type="paragraph" w:customStyle="1" w:styleId="Default">
    <w:name w:val="Default"/>
    <w:rsid w:val="00BA6AB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6AB0"/>
  </w:style>
  <w:style w:type="paragraph" w:styleId="a5">
    <w:name w:val="List Paragraph"/>
    <w:basedOn w:val="a"/>
    <w:uiPriority w:val="34"/>
    <w:qFormat/>
    <w:rsid w:val="00BA6AB0"/>
    <w:pPr>
      <w:ind w:left="720"/>
      <w:contextualSpacing/>
    </w:pPr>
  </w:style>
  <w:style w:type="character" w:customStyle="1" w:styleId="FontStyle18">
    <w:name w:val="Font Style18"/>
    <w:basedOn w:val="a0"/>
    <w:uiPriority w:val="99"/>
    <w:rsid w:val="00BA6AB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diagramQuickStyle" Target="diagrams/quickStyle1.xml"/><Relationship Id="rId5" Type="http://schemas.openxmlformats.org/officeDocument/2006/relationships/image" Target="media/image1.jpeg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3BDC77F-176F-4DCA-ABAE-DBD72F60DFD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7FDCD66A-9AB2-4945-8E92-B5CD2C1A9A07}">
      <dgm:prSet/>
      <dgm:spPr/>
      <dgm:t>
        <a:bodyPr/>
        <a:lstStyle/>
        <a:p>
          <a:pPr marR="0" algn="ctr" rtl="0"/>
          <a:r>
            <a:rPr lang="ru-RU" baseline="0" smtClean="0">
              <a:latin typeface="Arial"/>
            </a:rPr>
            <a:t>Направления деятельности</a:t>
          </a:r>
          <a:endParaRPr lang="ru-RU" smtClean="0"/>
        </a:p>
      </dgm:t>
    </dgm:pt>
    <dgm:pt modelId="{98A1CACD-D97B-47D6-8D12-875AAB577BA3}" type="parTrans" cxnId="{3C6011B5-0D4D-49D7-9BA7-8630729EEB5D}">
      <dgm:prSet/>
      <dgm:spPr/>
      <dgm:t>
        <a:bodyPr/>
        <a:lstStyle/>
        <a:p>
          <a:endParaRPr lang="ru-RU"/>
        </a:p>
      </dgm:t>
    </dgm:pt>
    <dgm:pt modelId="{35524919-EA97-4405-A79A-BCAA1B031EBD}" type="sibTrans" cxnId="{3C6011B5-0D4D-49D7-9BA7-8630729EEB5D}">
      <dgm:prSet/>
      <dgm:spPr/>
      <dgm:t>
        <a:bodyPr/>
        <a:lstStyle/>
        <a:p>
          <a:endParaRPr lang="ru-RU"/>
        </a:p>
      </dgm:t>
    </dgm:pt>
    <dgm:pt modelId="{3FE191AF-6296-403A-BDD5-01136A06795C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Создание условий для повышения профессионального и творческого потенциала педагогов</a:t>
          </a:r>
          <a:endParaRPr lang="ru-RU" smtClean="0"/>
        </a:p>
      </dgm:t>
    </dgm:pt>
    <dgm:pt modelId="{13FBA2BA-30E9-4C46-941F-F0FDCA7DF4B8}" type="parTrans" cxnId="{4FC40345-E0E7-4150-B993-9F4B9BE22A6A}">
      <dgm:prSet/>
      <dgm:spPr/>
      <dgm:t>
        <a:bodyPr/>
        <a:lstStyle/>
        <a:p>
          <a:endParaRPr lang="ru-RU"/>
        </a:p>
      </dgm:t>
    </dgm:pt>
    <dgm:pt modelId="{321E0077-D995-42C8-B903-3F2A2C70EE44}" type="sibTrans" cxnId="{4FC40345-E0E7-4150-B993-9F4B9BE22A6A}">
      <dgm:prSet/>
      <dgm:spPr/>
      <dgm:t>
        <a:bodyPr/>
        <a:lstStyle/>
        <a:p>
          <a:endParaRPr lang="ru-RU"/>
        </a:p>
      </dgm:t>
    </dgm:pt>
    <dgm:pt modelId="{96AB8497-B0D3-4511-89F1-39D0F1B648CF}">
      <dgm:prSet/>
      <dgm:spPr/>
      <dgm:t>
        <a:bodyPr/>
        <a:lstStyle/>
        <a:p>
          <a:pPr marR="0" algn="ctr" rtl="0"/>
          <a:r>
            <a:rPr lang="ru-RU" i="0" baseline="0" smtClean="0">
              <a:solidFill>
                <a:srgbClr val="000000"/>
              </a:solidFill>
              <a:latin typeface="Arial"/>
            </a:rPr>
            <a:t>Обновление и совершенствование знаний в области дошкольного и начального общего образования</a:t>
          </a:r>
          <a:endParaRPr lang="ru-RU" i="0" smtClean="0"/>
        </a:p>
      </dgm:t>
    </dgm:pt>
    <dgm:pt modelId="{96CB8EF1-655D-4B4D-A0BC-0C32908C7015}" type="parTrans" cxnId="{73533679-4816-4078-9C3C-4CCC240FD508}">
      <dgm:prSet/>
      <dgm:spPr/>
      <dgm:t>
        <a:bodyPr/>
        <a:lstStyle/>
        <a:p>
          <a:endParaRPr lang="ru-RU"/>
        </a:p>
      </dgm:t>
    </dgm:pt>
    <dgm:pt modelId="{312CFADD-A608-4FE3-ADC8-EF2C14201927}" type="sibTrans" cxnId="{73533679-4816-4078-9C3C-4CCC240FD508}">
      <dgm:prSet/>
      <dgm:spPr/>
      <dgm:t>
        <a:bodyPr/>
        <a:lstStyle/>
        <a:p>
          <a:endParaRPr lang="ru-RU"/>
        </a:p>
      </dgm:t>
    </dgm:pt>
    <dgm:pt modelId="{C06C18DA-D0EB-49C1-A305-2D5566CE600C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Совершенствование педагогического и методического мастерства на основе идей педагогов - новаторов и творчески работающих педагогов</a:t>
          </a:r>
          <a:endParaRPr lang="ru-RU" smtClean="0"/>
        </a:p>
      </dgm:t>
    </dgm:pt>
    <dgm:pt modelId="{0A0A4A36-05CE-48FC-A5D9-822925EA11E3}" type="parTrans" cxnId="{7775BA69-8D00-498D-85A1-D6A97918EA68}">
      <dgm:prSet/>
      <dgm:spPr/>
      <dgm:t>
        <a:bodyPr/>
        <a:lstStyle/>
        <a:p>
          <a:endParaRPr lang="ru-RU"/>
        </a:p>
      </dgm:t>
    </dgm:pt>
    <dgm:pt modelId="{88110CD8-B506-4EAC-A2C1-4E8EB8BA8B5C}" type="sibTrans" cxnId="{7775BA69-8D00-498D-85A1-D6A97918EA68}">
      <dgm:prSet/>
      <dgm:spPr/>
      <dgm:t>
        <a:bodyPr/>
        <a:lstStyle/>
        <a:p>
          <a:endParaRPr lang="ru-RU"/>
        </a:p>
      </dgm:t>
    </dgm:pt>
    <dgm:pt modelId="{F94D017F-38DF-4264-9E4D-2BDA3EED63C1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Совершенствование методов и стиля взаимодействия с детьми дошкольного возраста с учетом принципов личностно-ориентированной модели взаимодействия</a:t>
          </a:r>
          <a:endParaRPr lang="ru-RU" smtClean="0"/>
        </a:p>
      </dgm:t>
    </dgm:pt>
    <dgm:pt modelId="{9306C129-BEBD-4D72-BEDC-D989720EAFF7}" type="parTrans" cxnId="{3CC100BA-B145-40AA-A083-04F9317396B1}">
      <dgm:prSet/>
      <dgm:spPr/>
      <dgm:t>
        <a:bodyPr/>
        <a:lstStyle/>
        <a:p>
          <a:endParaRPr lang="ru-RU"/>
        </a:p>
      </dgm:t>
    </dgm:pt>
    <dgm:pt modelId="{78BF824F-4A54-43A2-8B2F-510577FA788C}" type="sibTrans" cxnId="{3CC100BA-B145-40AA-A083-04F9317396B1}">
      <dgm:prSet/>
      <dgm:spPr/>
      <dgm:t>
        <a:bodyPr/>
        <a:lstStyle/>
        <a:p>
          <a:endParaRPr lang="ru-RU"/>
        </a:p>
      </dgm:t>
    </dgm:pt>
    <dgm:pt modelId="{7A203E66-A76E-4E11-9F7E-1C3DD0AE5C1E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rgbClr val="000000"/>
              </a:solidFill>
              <a:latin typeface="Arial"/>
            </a:rPr>
            <a:t>Приобщение педагогов к исследовательской деятельности на основе доступных им методик</a:t>
          </a:r>
        </a:p>
        <a:p>
          <a:pPr marR="0" algn="ctr" rtl="0"/>
          <a:endParaRPr lang="ru-RU" baseline="0" smtClean="0">
            <a:solidFill>
              <a:srgbClr val="000000"/>
            </a:solidFill>
            <a:latin typeface="Arial"/>
          </a:endParaRPr>
        </a:p>
      </dgm:t>
    </dgm:pt>
    <dgm:pt modelId="{55A5CD3A-5EBA-4F0A-8AE8-86BB68E31E59}" type="parTrans" cxnId="{90FBC881-F38C-40A1-9F1B-C2B11C4EDD2B}">
      <dgm:prSet/>
      <dgm:spPr/>
      <dgm:t>
        <a:bodyPr/>
        <a:lstStyle/>
        <a:p>
          <a:endParaRPr lang="ru-RU"/>
        </a:p>
      </dgm:t>
    </dgm:pt>
    <dgm:pt modelId="{E1E6AADE-B2CE-498F-9C34-EF3FDE6FCAB3}" type="sibTrans" cxnId="{90FBC881-F38C-40A1-9F1B-C2B11C4EDD2B}">
      <dgm:prSet/>
      <dgm:spPr/>
      <dgm:t>
        <a:bodyPr/>
        <a:lstStyle/>
        <a:p>
          <a:endParaRPr lang="ru-RU"/>
        </a:p>
      </dgm:t>
    </dgm:pt>
    <dgm:pt modelId="{8A1F0045-6334-444B-A8C5-329C4DE88459}" type="pres">
      <dgm:prSet presAssocID="{93BDC77F-176F-4DCA-ABAE-DBD72F60DFD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5E38FB3-C4BA-4861-B8D5-526FE47D3270}" type="pres">
      <dgm:prSet presAssocID="{7FDCD66A-9AB2-4945-8E92-B5CD2C1A9A07}" presName="hierRoot1" presStyleCnt="0">
        <dgm:presLayoutVars>
          <dgm:hierBranch val="r"/>
        </dgm:presLayoutVars>
      </dgm:prSet>
      <dgm:spPr/>
    </dgm:pt>
    <dgm:pt modelId="{E54C9E12-B061-4E99-A864-D451C56F80A3}" type="pres">
      <dgm:prSet presAssocID="{7FDCD66A-9AB2-4945-8E92-B5CD2C1A9A07}" presName="rootComposite1" presStyleCnt="0"/>
      <dgm:spPr/>
    </dgm:pt>
    <dgm:pt modelId="{4021C741-7D9E-437F-BEAB-C2B31C702CE1}" type="pres">
      <dgm:prSet presAssocID="{7FDCD66A-9AB2-4945-8E92-B5CD2C1A9A07}" presName="rootText1" presStyleLbl="node0" presStyleIdx="0" presStyleCnt="1" custScaleX="24093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0F7EC73-12E1-4D8F-9227-37091BD7FA0C}" type="pres">
      <dgm:prSet presAssocID="{7FDCD66A-9AB2-4945-8E92-B5CD2C1A9A07}" presName="rootConnector1" presStyleLbl="node1" presStyleIdx="0" presStyleCnt="0"/>
      <dgm:spPr/>
      <dgm:t>
        <a:bodyPr/>
        <a:lstStyle/>
        <a:p>
          <a:endParaRPr lang="ru-RU"/>
        </a:p>
      </dgm:t>
    </dgm:pt>
    <dgm:pt modelId="{A56BFA7D-758C-429A-A187-C97873B8DE2F}" type="pres">
      <dgm:prSet presAssocID="{7FDCD66A-9AB2-4945-8E92-B5CD2C1A9A07}" presName="hierChild2" presStyleCnt="0"/>
      <dgm:spPr/>
    </dgm:pt>
    <dgm:pt modelId="{FBA547CE-B80F-46C2-BF33-0DF8E9F77355}" type="pres">
      <dgm:prSet presAssocID="{13FBA2BA-30E9-4C46-941F-F0FDCA7DF4B8}" presName="Name50" presStyleLbl="parChTrans1D2" presStyleIdx="0" presStyleCnt="5"/>
      <dgm:spPr/>
      <dgm:t>
        <a:bodyPr/>
        <a:lstStyle/>
        <a:p>
          <a:endParaRPr lang="ru-RU"/>
        </a:p>
      </dgm:t>
    </dgm:pt>
    <dgm:pt modelId="{F279F4EC-ADD3-4BE7-A3FA-DDBECB227662}" type="pres">
      <dgm:prSet presAssocID="{3FE191AF-6296-403A-BDD5-01136A06795C}" presName="hierRoot2" presStyleCnt="0">
        <dgm:presLayoutVars>
          <dgm:hierBranch/>
        </dgm:presLayoutVars>
      </dgm:prSet>
      <dgm:spPr/>
    </dgm:pt>
    <dgm:pt modelId="{1CA65476-D3FD-4BEC-A0D4-567C66C7ECE0}" type="pres">
      <dgm:prSet presAssocID="{3FE191AF-6296-403A-BDD5-01136A06795C}" presName="rootComposite" presStyleCnt="0"/>
      <dgm:spPr/>
    </dgm:pt>
    <dgm:pt modelId="{D6CD5AFF-0557-4F46-BD69-2B5C8A905220}" type="pres">
      <dgm:prSet presAssocID="{3FE191AF-6296-403A-BDD5-01136A06795C}" presName="rootText" presStyleLbl="node2" presStyleIdx="0" presStyleCnt="5" custScaleX="3990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5ECC829-B18B-43A2-9B69-4EF278682290}" type="pres">
      <dgm:prSet presAssocID="{3FE191AF-6296-403A-BDD5-01136A06795C}" presName="rootConnector" presStyleLbl="node2" presStyleIdx="0" presStyleCnt="5"/>
      <dgm:spPr/>
      <dgm:t>
        <a:bodyPr/>
        <a:lstStyle/>
        <a:p>
          <a:endParaRPr lang="ru-RU"/>
        </a:p>
      </dgm:t>
    </dgm:pt>
    <dgm:pt modelId="{0FF2FC18-DD43-4352-ABD9-4483CD094FB4}" type="pres">
      <dgm:prSet presAssocID="{3FE191AF-6296-403A-BDD5-01136A06795C}" presName="hierChild4" presStyleCnt="0"/>
      <dgm:spPr/>
    </dgm:pt>
    <dgm:pt modelId="{EEB457CD-AF49-4154-B4A3-22171DFF5A4A}" type="pres">
      <dgm:prSet presAssocID="{3FE191AF-6296-403A-BDD5-01136A06795C}" presName="hierChild5" presStyleCnt="0"/>
      <dgm:spPr/>
    </dgm:pt>
    <dgm:pt modelId="{D0EA583D-DC99-45E9-B28B-9B52D2A50DAF}" type="pres">
      <dgm:prSet presAssocID="{96CB8EF1-655D-4B4D-A0BC-0C32908C7015}" presName="Name50" presStyleLbl="parChTrans1D2" presStyleIdx="1" presStyleCnt="5"/>
      <dgm:spPr/>
      <dgm:t>
        <a:bodyPr/>
        <a:lstStyle/>
        <a:p>
          <a:endParaRPr lang="ru-RU"/>
        </a:p>
      </dgm:t>
    </dgm:pt>
    <dgm:pt modelId="{8A3CD376-189F-49A6-BA2C-033DB2D353A3}" type="pres">
      <dgm:prSet presAssocID="{96AB8497-B0D3-4511-89F1-39D0F1B648CF}" presName="hierRoot2" presStyleCnt="0">
        <dgm:presLayoutVars>
          <dgm:hierBranch/>
        </dgm:presLayoutVars>
      </dgm:prSet>
      <dgm:spPr/>
    </dgm:pt>
    <dgm:pt modelId="{F666271F-1EDF-44AF-91F4-5BF0BDC3A0DB}" type="pres">
      <dgm:prSet presAssocID="{96AB8497-B0D3-4511-89F1-39D0F1B648CF}" presName="rootComposite" presStyleCnt="0"/>
      <dgm:spPr/>
    </dgm:pt>
    <dgm:pt modelId="{F88A7741-227B-4C38-93FC-0C2280C1E4CF}" type="pres">
      <dgm:prSet presAssocID="{96AB8497-B0D3-4511-89F1-39D0F1B648CF}" presName="rootText" presStyleLbl="node2" presStyleIdx="1" presStyleCnt="5" custScaleX="40187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ACF06EF-6432-434F-9A6A-CD41E51F455F}" type="pres">
      <dgm:prSet presAssocID="{96AB8497-B0D3-4511-89F1-39D0F1B648CF}" presName="rootConnector" presStyleLbl="node2" presStyleIdx="1" presStyleCnt="5"/>
      <dgm:spPr/>
      <dgm:t>
        <a:bodyPr/>
        <a:lstStyle/>
        <a:p>
          <a:endParaRPr lang="ru-RU"/>
        </a:p>
      </dgm:t>
    </dgm:pt>
    <dgm:pt modelId="{0512776D-46FD-4CF9-8EF8-60672E3800D9}" type="pres">
      <dgm:prSet presAssocID="{96AB8497-B0D3-4511-89F1-39D0F1B648CF}" presName="hierChild4" presStyleCnt="0"/>
      <dgm:spPr/>
    </dgm:pt>
    <dgm:pt modelId="{0B629411-5698-4A73-A8CE-4BC71265CED9}" type="pres">
      <dgm:prSet presAssocID="{96AB8497-B0D3-4511-89F1-39D0F1B648CF}" presName="hierChild5" presStyleCnt="0"/>
      <dgm:spPr/>
    </dgm:pt>
    <dgm:pt modelId="{E605198A-26AE-458D-9B30-B16E2DF13DD8}" type="pres">
      <dgm:prSet presAssocID="{0A0A4A36-05CE-48FC-A5D9-822925EA11E3}" presName="Name50" presStyleLbl="parChTrans1D2" presStyleIdx="2" presStyleCnt="5"/>
      <dgm:spPr/>
      <dgm:t>
        <a:bodyPr/>
        <a:lstStyle/>
        <a:p>
          <a:endParaRPr lang="ru-RU"/>
        </a:p>
      </dgm:t>
    </dgm:pt>
    <dgm:pt modelId="{70B203C6-593A-4394-A744-1D07F1CC2C7E}" type="pres">
      <dgm:prSet presAssocID="{C06C18DA-D0EB-49C1-A305-2D5566CE600C}" presName="hierRoot2" presStyleCnt="0">
        <dgm:presLayoutVars>
          <dgm:hierBranch/>
        </dgm:presLayoutVars>
      </dgm:prSet>
      <dgm:spPr/>
    </dgm:pt>
    <dgm:pt modelId="{F8E8284F-5859-4239-8ECE-2BAD254E9589}" type="pres">
      <dgm:prSet presAssocID="{C06C18DA-D0EB-49C1-A305-2D5566CE600C}" presName="rootComposite" presStyleCnt="0"/>
      <dgm:spPr/>
    </dgm:pt>
    <dgm:pt modelId="{89AB4E11-2D9C-4EFB-9130-EC3F7D9CA130}" type="pres">
      <dgm:prSet presAssocID="{C06C18DA-D0EB-49C1-A305-2D5566CE600C}" presName="rootText" presStyleLbl="node2" presStyleIdx="2" presStyleCnt="5" custScaleX="39973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9AEF6A8-59CB-4FE0-91B1-47A22FAB436C}" type="pres">
      <dgm:prSet presAssocID="{C06C18DA-D0EB-49C1-A305-2D5566CE600C}" presName="rootConnector" presStyleLbl="node2" presStyleIdx="2" presStyleCnt="5"/>
      <dgm:spPr/>
      <dgm:t>
        <a:bodyPr/>
        <a:lstStyle/>
        <a:p>
          <a:endParaRPr lang="ru-RU"/>
        </a:p>
      </dgm:t>
    </dgm:pt>
    <dgm:pt modelId="{B5C9CEE7-CFAB-4AAF-A219-C702936C57E8}" type="pres">
      <dgm:prSet presAssocID="{C06C18DA-D0EB-49C1-A305-2D5566CE600C}" presName="hierChild4" presStyleCnt="0"/>
      <dgm:spPr/>
    </dgm:pt>
    <dgm:pt modelId="{340604F7-1CDD-48BB-A43E-56333D16CED3}" type="pres">
      <dgm:prSet presAssocID="{C06C18DA-D0EB-49C1-A305-2D5566CE600C}" presName="hierChild5" presStyleCnt="0"/>
      <dgm:spPr/>
    </dgm:pt>
    <dgm:pt modelId="{62E8E5D8-B3C8-429A-8693-DAD3CC9B16CA}" type="pres">
      <dgm:prSet presAssocID="{9306C129-BEBD-4D72-BEDC-D989720EAFF7}" presName="Name50" presStyleLbl="parChTrans1D2" presStyleIdx="3" presStyleCnt="5"/>
      <dgm:spPr/>
      <dgm:t>
        <a:bodyPr/>
        <a:lstStyle/>
        <a:p>
          <a:endParaRPr lang="ru-RU"/>
        </a:p>
      </dgm:t>
    </dgm:pt>
    <dgm:pt modelId="{0A084E69-1B52-4915-8680-2EC8368602C5}" type="pres">
      <dgm:prSet presAssocID="{F94D017F-38DF-4264-9E4D-2BDA3EED63C1}" presName="hierRoot2" presStyleCnt="0">
        <dgm:presLayoutVars>
          <dgm:hierBranch/>
        </dgm:presLayoutVars>
      </dgm:prSet>
      <dgm:spPr/>
    </dgm:pt>
    <dgm:pt modelId="{06DB54C5-5D3A-4899-A6B1-378E97EA4D08}" type="pres">
      <dgm:prSet presAssocID="{F94D017F-38DF-4264-9E4D-2BDA3EED63C1}" presName="rootComposite" presStyleCnt="0"/>
      <dgm:spPr/>
    </dgm:pt>
    <dgm:pt modelId="{A786B5B2-69EE-4EF6-BFA8-AA2B52023846}" type="pres">
      <dgm:prSet presAssocID="{F94D017F-38DF-4264-9E4D-2BDA3EED63C1}" presName="rootText" presStyleLbl="node2" presStyleIdx="3" presStyleCnt="5" custScaleX="39619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0F8F3D8-5FA4-47A9-A2EA-B1C5CC8B1276}" type="pres">
      <dgm:prSet presAssocID="{F94D017F-38DF-4264-9E4D-2BDA3EED63C1}" presName="rootConnector" presStyleLbl="node2" presStyleIdx="3" presStyleCnt="5"/>
      <dgm:spPr/>
      <dgm:t>
        <a:bodyPr/>
        <a:lstStyle/>
        <a:p>
          <a:endParaRPr lang="ru-RU"/>
        </a:p>
      </dgm:t>
    </dgm:pt>
    <dgm:pt modelId="{0C2E643A-93D2-48CA-821A-0054FC9E4955}" type="pres">
      <dgm:prSet presAssocID="{F94D017F-38DF-4264-9E4D-2BDA3EED63C1}" presName="hierChild4" presStyleCnt="0"/>
      <dgm:spPr/>
    </dgm:pt>
    <dgm:pt modelId="{DA050344-0B80-4B5E-A38B-6228469180FF}" type="pres">
      <dgm:prSet presAssocID="{F94D017F-38DF-4264-9E4D-2BDA3EED63C1}" presName="hierChild5" presStyleCnt="0"/>
      <dgm:spPr/>
    </dgm:pt>
    <dgm:pt modelId="{724D5A25-3BD1-4A14-B9D8-8D771A3328E3}" type="pres">
      <dgm:prSet presAssocID="{55A5CD3A-5EBA-4F0A-8AE8-86BB68E31E59}" presName="Name50" presStyleLbl="parChTrans1D2" presStyleIdx="4" presStyleCnt="5"/>
      <dgm:spPr/>
      <dgm:t>
        <a:bodyPr/>
        <a:lstStyle/>
        <a:p>
          <a:endParaRPr lang="ru-RU"/>
        </a:p>
      </dgm:t>
    </dgm:pt>
    <dgm:pt modelId="{AF7D061F-46AE-466B-B6FC-456493527F8A}" type="pres">
      <dgm:prSet presAssocID="{7A203E66-A76E-4E11-9F7E-1C3DD0AE5C1E}" presName="hierRoot2" presStyleCnt="0">
        <dgm:presLayoutVars>
          <dgm:hierBranch/>
        </dgm:presLayoutVars>
      </dgm:prSet>
      <dgm:spPr/>
    </dgm:pt>
    <dgm:pt modelId="{A814AC61-8606-4173-8C9F-0AB4D19E6F05}" type="pres">
      <dgm:prSet presAssocID="{7A203E66-A76E-4E11-9F7E-1C3DD0AE5C1E}" presName="rootComposite" presStyleCnt="0"/>
      <dgm:spPr/>
    </dgm:pt>
    <dgm:pt modelId="{38600046-DD4C-4658-92F2-38D5526EB872}" type="pres">
      <dgm:prSet presAssocID="{7A203E66-A76E-4E11-9F7E-1C3DD0AE5C1E}" presName="rootText" presStyleLbl="node2" presStyleIdx="4" presStyleCnt="5" custScaleX="39193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43FA71F-2C3D-4227-8D24-5DDADA0224E2}" type="pres">
      <dgm:prSet presAssocID="{7A203E66-A76E-4E11-9F7E-1C3DD0AE5C1E}" presName="rootConnector" presStyleLbl="node2" presStyleIdx="4" presStyleCnt="5"/>
      <dgm:spPr/>
      <dgm:t>
        <a:bodyPr/>
        <a:lstStyle/>
        <a:p>
          <a:endParaRPr lang="ru-RU"/>
        </a:p>
      </dgm:t>
    </dgm:pt>
    <dgm:pt modelId="{58D5FD5E-9BC9-4786-89EF-E6038E988D0F}" type="pres">
      <dgm:prSet presAssocID="{7A203E66-A76E-4E11-9F7E-1C3DD0AE5C1E}" presName="hierChild4" presStyleCnt="0"/>
      <dgm:spPr/>
    </dgm:pt>
    <dgm:pt modelId="{5546ADDA-2FAE-474B-9AF3-FC7BC01EFB2E}" type="pres">
      <dgm:prSet presAssocID="{7A203E66-A76E-4E11-9F7E-1C3DD0AE5C1E}" presName="hierChild5" presStyleCnt="0"/>
      <dgm:spPr/>
    </dgm:pt>
    <dgm:pt modelId="{35BD181D-7849-4D26-BF8C-3DC1E7A2037E}" type="pres">
      <dgm:prSet presAssocID="{7FDCD66A-9AB2-4945-8E92-B5CD2C1A9A07}" presName="hierChild3" presStyleCnt="0"/>
      <dgm:spPr/>
    </dgm:pt>
  </dgm:ptLst>
  <dgm:cxnLst>
    <dgm:cxn modelId="{A327BC84-76C6-4D1B-A70B-326B6383D0A7}" type="presOf" srcId="{96CB8EF1-655D-4B4D-A0BC-0C32908C7015}" destId="{D0EA583D-DC99-45E9-B28B-9B52D2A50DAF}" srcOrd="0" destOrd="0" presId="urn:microsoft.com/office/officeart/2005/8/layout/orgChart1"/>
    <dgm:cxn modelId="{90FBC881-F38C-40A1-9F1B-C2B11C4EDD2B}" srcId="{7FDCD66A-9AB2-4945-8E92-B5CD2C1A9A07}" destId="{7A203E66-A76E-4E11-9F7E-1C3DD0AE5C1E}" srcOrd="4" destOrd="0" parTransId="{55A5CD3A-5EBA-4F0A-8AE8-86BB68E31E59}" sibTransId="{E1E6AADE-B2CE-498F-9C34-EF3FDE6FCAB3}"/>
    <dgm:cxn modelId="{EE923330-767A-47E3-B5EA-291C92C940F0}" type="presOf" srcId="{9306C129-BEBD-4D72-BEDC-D989720EAFF7}" destId="{62E8E5D8-B3C8-429A-8693-DAD3CC9B16CA}" srcOrd="0" destOrd="0" presId="urn:microsoft.com/office/officeart/2005/8/layout/orgChart1"/>
    <dgm:cxn modelId="{B369F152-F6D9-4096-98CB-18323275B665}" type="presOf" srcId="{7A203E66-A76E-4E11-9F7E-1C3DD0AE5C1E}" destId="{D43FA71F-2C3D-4227-8D24-5DDADA0224E2}" srcOrd="1" destOrd="0" presId="urn:microsoft.com/office/officeart/2005/8/layout/orgChart1"/>
    <dgm:cxn modelId="{DBA377E3-E7F3-4FA3-B502-7BA53248134C}" type="presOf" srcId="{7FDCD66A-9AB2-4945-8E92-B5CD2C1A9A07}" destId="{4021C741-7D9E-437F-BEAB-C2B31C702CE1}" srcOrd="0" destOrd="0" presId="urn:microsoft.com/office/officeart/2005/8/layout/orgChart1"/>
    <dgm:cxn modelId="{3CC100BA-B145-40AA-A083-04F9317396B1}" srcId="{7FDCD66A-9AB2-4945-8E92-B5CD2C1A9A07}" destId="{F94D017F-38DF-4264-9E4D-2BDA3EED63C1}" srcOrd="3" destOrd="0" parTransId="{9306C129-BEBD-4D72-BEDC-D989720EAFF7}" sibTransId="{78BF824F-4A54-43A2-8B2F-510577FA788C}"/>
    <dgm:cxn modelId="{3C6011B5-0D4D-49D7-9BA7-8630729EEB5D}" srcId="{93BDC77F-176F-4DCA-ABAE-DBD72F60DFD7}" destId="{7FDCD66A-9AB2-4945-8E92-B5CD2C1A9A07}" srcOrd="0" destOrd="0" parTransId="{98A1CACD-D97B-47D6-8D12-875AAB577BA3}" sibTransId="{35524919-EA97-4405-A79A-BCAA1B031EBD}"/>
    <dgm:cxn modelId="{73533679-4816-4078-9C3C-4CCC240FD508}" srcId="{7FDCD66A-9AB2-4945-8E92-B5CD2C1A9A07}" destId="{96AB8497-B0D3-4511-89F1-39D0F1B648CF}" srcOrd="1" destOrd="0" parTransId="{96CB8EF1-655D-4B4D-A0BC-0C32908C7015}" sibTransId="{312CFADD-A608-4FE3-ADC8-EF2C14201927}"/>
    <dgm:cxn modelId="{BF127676-AABC-4591-A05F-6DB779D40394}" type="presOf" srcId="{3FE191AF-6296-403A-BDD5-01136A06795C}" destId="{B5ECC829-B18B-43A2-9B69-4EF278682290}" srcOrd="1" destOrd="0" presId="urn:microsoft.com/office/officeart/2005/8/layout/orgChart1"/>
    <dgm:cxn modelId="{ACFD003F-83A8-499F-A60E-9A999A1B39DF}" type="presOf" srcId="{0A0A4A36-05CE-48FC-A5D9-822925EA11E3}" destId="{E605198A-26AE-458D-9B30-B16E2DF13DD8}" srcOrd="0" destOrd="0" presId="urn:microsoft.com/office/officeart/2005/8/layout/orgChart1"/>
    <dgm:cxn modelId="{5AA9D7C6-C8E3-4080-B953-B7C97A3B6518}" type="presOf" srcId="{F94D017F-38DF-4264-9E4D-2BDA3EED63C1}" destId="{A786B5B2-69EE-4EF6-BFA8-AA2B52023846}" srcOrd="0" destOrd="0" presId="urn:microsoft.com/office/officeart/2005/8/layout/orgChart1"/>
    <dgm:cxn modelId="{8909C6EC-9C99-4265-BC1D-48BBBA5BBB58}" type="presOf" srcId="{7FDCD66A-9AB2-4945-8E92-B5CD2C1A9A07}" destId="{B0F7EC73-12E1-4D8F-9227-37091BD7FA0C}" srcOrd="1" destOrd="0" presId="urn:microsoft.com/office/officeart/2005/8/layout/orgChart1"/>
    <dgm:cxn modelId="{A968CEC2-A56B-43BE-B720-970C7705AB40}" type="presOf" srcId="{3FE191AF-6296-403A-BDD5-01136A06795C}" destId="{D6CD5AFF-0557-4F46-BD69-2B5C8A905220}" srcOrd="0" destOrd="0" presId="urn:microsoft.com/office/officeart/2005/8/layout/orgChart1"/>
    <dgm:cxn modelId="{4A1AA908-FC38-42F2-9AB9-C4BC6DE96B9F}" type="presOf" srcId="{7A203E66-A76E-4E11-9F7E-1C3DD0AE5C1E}" destId="{38600046-DD4C-4658-92F2-38D5526EB872}" srcOrd="0" destOrd="0" presId="urn:microsoft.com/office/officeart/2005/8/layout/orgChart1"/>
    <dgm:cxn modelId="{00DCA280-346F-4CE3-85CC-BFDECA9B342E}" type="presOf" srcId="{96AB8497-B0D3-4511-89F1-39D0F1B648CF}" destId="{F88A7741-227B-4C38-93FC-0C2280C1E4CF}" srcOrd="0" destOrd="0" presId="urn:microsoft.com/office/officeart/2005/8/layout/orgChart1"/>
    <dgm:cxn modelId="{7775BA69-8D00-498D-85A1-D6A97918EA68}" srcId="{7FDCD66A-9AB2-4945-8E92-B5CD2C1A9A07}" destId="{C06C18DA-D0EB-49C1-A305-2D5566CE600C}" srcOrd="2" destOrd="0" parTransId="{0A0A4A36-05CE-48FC-A5D9-822925EA11E3}" sibTransId="{88110CD8-B506-4EAC-A2C1-4E8EB8BA8B5C}"/>
    <dgm:cxn modelId="{2E184BC7-0B68-46DB-BDD2-9FC32222067E}" type="presOf" srcId="{F94D017F-38DF-4264-9E4D-2BDA3EED63C1}" destId="{10F8F3D8-5FA4-47A9-A2EA-B1C5CC8B1276}" srcOrd="1" destOrd="0" presId="urn:microsoft.com/office/officeart/2005/8/layout/orgChart1"/>
    <dgm:cxn modelId="{4FC40345-E0E7-4150-B993-9F4B9BE22A6A}" srcId="{7FDCD66A-9AB2-4945-8E92-B5CD2C1A9A07}" destId="{3FE191AF-6296-403A-BDD5-01136A06795C}" srcOrd="0" destOrd="0" parTransId="{13FBA2BA-30E9-4C46-941F-F0FDCA7DF4B8}" sibTransId="{321E0077-D995-42C8-B903-3F2A2C70EE44}"/>
    <dgm:cxn modelId="{8D6531E6-9373-4A77-982E-49BB0488BDFF}" type="presOf" srcId="{13FBA2BA-30E9-4C46-941F-F0FDCA7DF4B8}" destId="{FBA547CE-B80F-46C2-BF33-0DF8E9F77355}" srcOrd="0" destOrd="0" presId="urn:microsoft.com/office/officeart/2005/8/layout/orgChart1"/>
    <dgm:cxn modelId="{AE43C776-1E40-4F2C-9994-7265053203FE}" type="presOf" srcId="{55A5CD3A-5EBA-4F0A-8AE8-86BB68E31E59}" destId="{724D5A25-3BD1-4A14-B9D8-8D771A3328E3}" srcOrd="0" destOrd="0" presId="urn:microsoft.com/office/officeart/2005/8/layout/orgChart1"/>
    <dgm:cxn modelId="{681449E6-87CD-4FED-91C5-BAF127BB2E92}" type="presOf" srcId="{C06C18DA-D0EB-49C1-A305-2D5566CE600C}" destId="{89AB4E11-2D9C-4EFB-9130-EC3F7D9CA130}" srcOrd="0" destOrd="0" presId="urn:microsoft.com/office/officeart/2005/8/layout/orgChart1"/>
    <dgm:cxn modelId="{98FA3AF7-42B9-40C9-8921-CACF0A125570}" type="presOf" srcId="{93BDC77F-176F-4DCA-ABAE-DBD72F60DFD7}" destId="{8A1F0045-6334-444B-A8C5-329C4DE88459}" srcOrd="0" destOrd="0" presId="urn:microsoft.com/office/officeart/2005/8/layout/orgChart1"/>
    <dgm:cxn modelId="{24C74A52-F589-4038-B1A3-C53BFA2AE499}" type="presOf" srcId="{96AB8497-B0D3-4511-89F1-39D0F1B648CF}" destId="{0ACF06EF-6432-434F-9A6A-CD41E51F455F}" srcOrd="1" destOrd="0" presId="urn:microsoft.com/office/officeart/2005/8/layout/orgChart1"/>
    <dgm:cxn modelId="{3D058393-5441-4168-BC25-CF2AA8E0A1EF}" type="presOf" srcId="{C06C18DA-D0EB-49C1-A305-2D5566CE600C}" destId="{69AEF6A8-59CB-4FE0-91B1-47A22FAB436C}" srcOrd="1" destOrd="0" presId="urn:microsoft.com/office/officeart/2005/8/layout/orgChart1"/>
    <dgm:cxn modelId="{04DBAA0D-31C4-4778-919A-5421A8A5F073}" type="presParOf" srcId="{8A1F0045-6334-444B-A8C5-329C4DE88459}" destId="{35E38FB3-C4BA-4861-B8D5-526FE47D3270}" srcOrd="0" destOrd="0" presId="urn:microsoft.com/office/officeart/2005/8/layout/orgChart1"/>
    <dgm:cxn modelId="{FB1F4C03-310F-4CBB-9A27-50E487401BA5}" type="presParOf" srcId="{35E38FB3-C4BA-4861-B8D5-526FE47D3270}" destId="{E54C9E12-B061-4E99-A864-D451C56F80A3}" srcOrd="0" destOrd="0" presId="urn:microsoft.com/office/officeart/2005/8/layout/orgChart1"/>
    <dgm:cxn modelId="{5E55BD01-9377-4490-9EA0-734300A57725}" type="presParOf" srcId="{E54C9E12-B061-4E99-A864-D451C56F80A3}" destId="{4021C741-7D9E-437F-BEAB-C2B31C702CE1}" srcOrd="0" destOrd="0" presId="urn:microsoft.com/office/officeart/2005/8/layout/orgChart1"/>
    <dgm:cxn modelId="{CD38C188-A55E-4C6D-A337-72174ED6913C}" type="presParOf" srcId="{E54C9E12-B061-4E99-A864-D451C56F80A3}" destId="{B0F7EC73-12E1-4D8F-9227-37091BD7FA0C}" srcOrd="1" destOrd="0" presId="urn:microsoft.com/office/officeart/2005/8/layout/orgChart1"/>
    <dgm:cxn modelId="{01245010-6F8F-49C1-9AB3-FE7C1AF8EB60}" type="presParOf" srcId="{35E38FB3-C4BA-4861-B8D5-526FE47D3270}" destId="{A56BFA7D-758C-429A-A187-C97873B8DE2F}" srcOrd="1" destOrd="0" presId="urn:microsoft.com/office/officeart/2005/8/layout/orgChart1"/>
    <dgm:cxn modelId="{BD420F17-70F9-4129-80B4-ECDA51D93C62}" type="presParOf" srcId="{A56BFA7D-758C-429A-A187-C97873B8DE2F}" destId="{FBA547CE-B80F-46C2-BF33-0DF8E9F77355}" srcOrd="0" destOrd="0" presId="urn:microsoft.com/office/officeart/2005/8/layout/orgChart1"/>
    <dgm:cxn modelId="{222D6E10-3A9D-4DD1-9897-9F929A2EC074}" type="presParOf" srcId="{A56BFA7D-758C-429A-A187-C97873B8DE2F}" destId="{F279F4EC-ADD3-4BE7-A3FA-DDBECB227662}" srcOrd="1" destOrd="0" presId="urn:microsoft.com/office/officeart/2005/8/layout/orgChart1"/>
    <dgm:cxn modelId="{FE47AA12-B2F1-42D7-9504-EFC83CC96211}" type="presParOf" srcId="{F279F4EC-ADD3-4BE7-A3FA-DDBECB227662}" destId="{1CA65476-D3FD-4BEC-A0D4-567C66C7ECE0}" srcOrd="0" destOrd="0" presId="urn:microsoft.com/office/officeart/2005/8/layout/orgChart1"/>
    <dgm:cxn modelId="{EBB1CE22-FD00-4598-8F85-1C4B04E972F5}" type="presParOf" srcId="{1CA65476-D3FD-4BEC-A0D4-567C66C7ECE0}" destId="{D6CD5AFF-0557-4F46-BD69-2B5C8A905220}" srcOrd="0" destOrd="0" presId="urn:microsoft.com/office/officeart/2005/8/layout/orgChart1"/>
    <dgm:cxn modelId="{2CAFDB88-A8F7-4B4A-A8B6-F3AE82B96DCD}" type="presParOf" srcId="{1CA65476-D3FD-4BEC-A0D4-567C66C7ECE0}" destId="{B5ECC829-B18B-43A2-9B69-4EF278682290}" srcOrd="1" destOrd="0" presId="urn:microsoft.com/office/officeart/2005/8/layout/orgChart1"/>
    <dgm:cxn modelId="{213411EA-D1F1-4D8E-96CD-7FBCC3A6EC05}" type="presParOf" srcId="{F279F4EC-ADD3-4BE7-A3FA-DDBECB227662}" destId="{0FF2FC18-DD43-4352-ABD9-4483CD094FB4}" srcOrd="1" destOrd="0" presId="urn:microsoft.com/office/officeart/2005/8/layout/orgChart1"/>
    <dgm:cxn modelId="{E0E486E5-4161-451D-A1E0-A0F1AC52F7F1}" type="presParOf" srcId="{F279F4EC-ADD3-4BE7-A3FA-DDBECB227662}" destId="{EEB457CD-AF49-4154-B4A3-22171DFF5A4A}" srcOrd="2" destOrd="0" presId="urn:microsoft.com/office/officeart/2005/8/layout/orgChart1"/>
    <dgm:cxn modelId="{2D1DFB73-D8AC-4CC7-811A-930DB649F01E}" type="presParOf" srcId="{A56BFA7D-758C-429A-A187-C97873B8DE2F}" destId="{D0EA583D-DC99-45E9-B28B-9B52D2A50DAF}" srcOrd="2" destOrd="0" presId="urn:microsoft.com/office/officeart/2005/8/layout/orgChart1"/>
    <dgm:cxn modelId="{5586486F-C722-4B19-B27F-7F8B6D61A1AD}" type="presParOf" srcId="{A56BFA7D-758C-429A-A187-C97873B8DE2F}" destId="{8A3CD376-189F-49A6-BA2C-033DB2D353A3}" srcOrd="3" destOrd="0" presId="urn:microsoft.com/office/officeart/2005/8/layout/orgChart1"/>
    <dgm:cxn modelId="{85EAAFEC-E171-4488-9CCE-5BDB93DF0F60}" type="presParOf" srcId="{8A3CD376-189F-49A6-BA2C-033DB2D353A3}" destId="{F666271F-1EDF-44AF-91F4-5BF0BDC3A0DB}" srcOrd="0" destOrd="0" presId="urn:microsoft.com/office/officeart/2005/8/layout/orgChart1"/>
    <dgm:cxn modelId="{069AFF7F-8B2F-4AA1-80EA-97452BF7169E}" type="presParOf" srcId="{F666271F-1EDF-44AF-91F4-5BF0BDC3A0DB}" destId="{F88A7741-227B-4C38-93FC-0C2280C1E4CF}" srcOrd="0" destOrd="0" presId="urn:microsoft.com/office/officeart/2005/8/layout/orgChart1"/>
    <dgm:cxn modelId="{EC12C0BD-3918-494C-849B-41705976D0B7}" type="presParOf" srcId="{F666271F-1EDF-44AF-91F4-5BF0BDC3A0DB}" destId="{0ACF06EF-6432-434F-9A6A-CD41E51F455F}" srcOrd="1" destOrd="0" presId="urn:microsoft.com/office/officeart/2005/8/layout/orgChart1"/>
    <dgm:cxn modelId="{BEF3DF61-E4A7-4331-92BF-118227B7F4E4}" type="presParOf" srcId="{8A3CD376-189F-49A6-BA2C-033DB2D353A3}" destId="{0512776D-46FD-4CF9-8EF8-60672E3800D9}" srcOrd="1" destOrd="0" presId="urn:microsoft.com/office/officeart/2005/8/layout/orgChart1"/>
    <dgm:cxn modelId="{A04AC853-664C-4C04-B0D5-40F1B14CDC72}" type="presParOf" srcId="{8A3CD376-189F-49A6-BA2C-033DB2D353A3}" destId="{0B629411-5698-4A73-A8CE-4BC71265CED9}" srcOrd="2" destOrd="0" presId="urn:microsoft.com/office/officeart/2005/8/layout/orgChart1"/>
    <dgm:cxn modelId="{2ABAC88B-65C2-4740-AF61-D457EDC6050C}" type="presParOf" srcId="{A56BFA7D-758C-429A-A187-C97873B8DE2F}" destId="{E605198A-26AE-458D-9B30-B16E2DF13DD8}" srcOrd="4" destOrd="0" presId="urn:microsoft.com/office/officeart/2005/8/layout/orgChart1"/>
    <dgm:cxn modelId="{8250D4A6-F166-4380-9C92-5B4EAF58B980}" type="presParOf" srcId="{A56BFA7D-758C-429A-A187-C97873B8DE2F}" destId="{70B203C6-593A-4394-A744-1D07F1CC2C7E}" srcOrd="5" destOrd="0" presId="urn:microsoft.com/office/officeart/2005/8/layout/orgChart1"/>
    <dgm:cxn modelId="{B807A771-CC4B-4753-B94B-B7A47120A4AF}" type="presParOf" srcId="{70B203C6-593A-4394-A744-1D07F1CC2C7E}" destId="{F8E8284F-5859-4239-8ECE-2BAD254E9589}" srcOrd="0" destOrd="0" presId="urn:microsoft.com/office/officeart/2005/8/layout/orgChart1"/>
    <dgm:cxn modelId="{5CAA9E79-F465-4988-AD34-90BD9EFB7E76}" type="presParOf" srcId="{F8E8284F-5859-4239-8ECE-2BAD254E9589}" destId="{89AB4E11-2D9C-4EFB-9130-EC3F7D9CA130}" srcOrd="0" destOrd="0" presId="urn:microsoft.com/office/officeart/2005/8/layout/orgChart1"/>
    <dgm:cxn modelId="{71F04372-DF98-430B-93F0-6936F6C07786}" type="presParOf" srcId="{F8E8284F-5859-4239-8ECE-2BAD254E9589}" destId="{69AEF6A8-59CB-4FE0-91B1-47A22FAB436C}" srcOrd="1" destOrd="0" presId="urn:microsoft.com/office/officeart/2005/8/layout/orgChart1"/>
    <dgm:cxn modelId="{013E5F15-6B67-4015-8BB2-8FBE34FFB3B4}" type="presParOf" srcId="{70B203C6-593A-4394-A744-1D07F1CC2C7E}" destId="{B5C9CEE7-CFAB-4AAF-A219-C702936C57E8}" srcOrd="1" destOrd="0" presId="urn:microsoft.com/office/officeart/2005/8/layout/orgChart1"/>
    <dgm:cxn modelId="{EE02472A-DCA4-4BC0-A478-3846C67F0C93}" type="presParOf" srcId="{70B203C6-593A-4394-A744-1D07F1CC2C7E}" destId="{340604F7-1CDD-48BB-A43E-56333D16CED3}" srcOrd="2" destOrd="0" presId="urn:microsoft.com/office/officeart/2005/8/layout/orgChart1"/>
    <dgm:cxn modelId="{411DDBA0-FCE1-4CD4-B6EB-DDAFF115807C}" type="presParOf" srcId="{A56BFA7D-758C-429A-A187-C97873B8DE2F}" destId="{62E8E5D8-B3C8-429A-8693-DAD3CC9B16CA}" srcOrd="6" destOrd="0" presId="urn:microsoft.com/office/officeart/2005/8/layout/orgChart1"/>
    <dgm:cxn modelId="{27F9B657-9916-4F0A-87FB-E0F8F03BF239}" type="presParOf" srcId="{A56BFA7D-758C-429A-A187-C97873B8DE2F}" destId="{0A084E69-1B52-4915-8680-2EC8368602C5}" srcOrd="7" destOrd="0" presId="urn:microsoft.com/office/officeart/2005/8/layout/orgChart1"/>
    <dgm:cxn modelId="{DB5A7CF8-497C-4776-8F68-E6B8B054E536}" type="presParOf" srcId="{0A084E69-1B52-4915-8680-2EC8368602C5}" destId="{06DB54C5-5D3A-4899-A6B1-378E97EA4D08}" srcOrd="0" destOrd="0" presId="urn:microsoft.com/office/officeart/2005/8/layout/orgChart1"/>
    <dgm:cxn modelId="{34387EC9-5A5B-44E9-99E6-2A78F493B7F6}" type="presParOf" srcId="{06DB54C5-5D3A-4899-A6B1-378E97EA4D08}" destId="{A786B5B2-69EE-4EF6-BFA8-AA2B52023846}" srcOrd="0" destOrd="0" presId="urn:microsoft.com/office/officeart/2005/8/layout/orgChart1"/>
    <dgm:cxn modelId="{6FA43B17-3374-43BF-A692-82F727D4161C}" type="presParOf" srcId="{06DB54C5-5D3A-4899-A6B1-378E97EA4D08}" destId="{10F8F3D8-5FA4-47A9-A2EA-B1C5CC8B1276}" srcOrd="1" destOrd="0" presId="urn:microsoft.com/office/officeart/2005/8/layout/orgChart1"/>
    <dgm:cxn modelId="{F1E6E358-1E24-451B-AA4D-79B316FEF7DB}" type="presParOf" srcId="{0A084E69-1B52-4915-8680-2EC8368602C5}" destId="{0C2E643A-93D2-48CA-821A-0054FC9E4955}" srcOrd="1" destOrd="0" presId="urn:microsoft.com/office/officeart/2005/8/layout/orgChart1"/>
    <dgm:cxn modelId="{EAE0E65B-F373-437D-95C6-C3349EDFD058}" type="presParOf" srcId="{0A084E69-1B52-4915-8680-2EC8368602C5}" destId="{DA050344-0B80-4B5E-A38B-6228469180FF}" srcOrd="2" destOrd="0" presId="urn:microsoft.com/office/officeart/2005/8/layout/orgChart1"/>
    <dgm:cxn modelId="{502362DE-01BD-4FB4-ADE3-FE1D84D2C3A8}" type="presParOf" srcId="{A56BFA7D-758C-429A-A187-C97873B8DE2F}" destId="{724D5A25-3BD1-4A14-B9D8-8D771A3328E3}" srcOrd="8" destOrd="0" presId="urn:microsoft.com/office/officeart/2005/8/layout/orgChart1"/>
    <dgm:cxn modelId="{B2DB12B2-271A-4D96-9F85-B4E6A2A28201}" type="presParOf" srcId="{A56BFA7D-758C-429A-A187-C97873B8DE2F}" destId="{AF7D061F-46AE-466B-B6FC-456493527F8A}" srcOrd="9" destOrd="0" presId="urn:microsoft.com/office/officeart/2005/8/layout/orgChart1"/>
    <dgm:cxn modelId="{06BB10AC-1E19-4669-A5B1-1A9D3E778B90}" type="presParOf" srcId="{AF7D061F-46AE-466B-B6FC-456493527F8A}" destId="{A814AC61-8606-4173-8C9F-0AB4D19E6F05}" srcOrd="0" destOrd="0" presId="urn:microsoft.com/office/officeart/2005/8/layout/orgChart1"/>
    <dgm:cxn modelId="{8487F472-C836-4EA2-9D8C-ECC008DBFF7D}" type="presParOf" srcId="{A814AC61-8606-4173-8C9F-0AB4D19E6F05}" destId="{38600046-DD4C-4658-92F2-38D5526EB872}" srcOrd="0" destOrd="0" presId="urn:microsoft.com/office/officeart/2005/8/layout/orgChart1"/>
    <dgm:cxn modelId="{25DAA3B8-3F38-4B61-941C-1B9C38F3DCE0}" type="presParOf" srcId="{A814AC61-8606-4173-8C9F-0AB4D19E6F05}" destId="{D43FA71F-2C3D-4227-8D24-5DDADA0224E2}" srcOrd="1" destOrd="0" presId="urn:microsoft.com/office/officeart/2005/8/layout/orgChart1"/>
    <dgm:cxn modelId="{4932B2DF-0BB0-41A3-91A4-4B8BADE25F71}" type="presParOf" srcId="{AF7D061F-46AE-466B-B6FC-456493527F8A}" destId="{58D5FD5E-9BC9-4786-89EF-E6038E988D0F}" srcOrd="1" destOrd="0" presId="urn:microsoft.com/office/officeart/2005/8/layout/orgChart1"/>
    <dgm:cxn modelId="{61AD8E0D-2B8B-4292-B615-D24D043485CF}" type="presParOf" srcId="{AF7D061F-46AE-466B-B6FC-456493527F8A}" destId="{5546ADDA-2FAE-474B-9AF3-FC7BC01EFB2E}" srcOrd="2" destOrd="0" presId="urn:microsoft.com/office/officeart/2005/8/layout/orgChart1"/>
    <dgm:cxn modelId="{2F3B6530-D963-4747-82BF-641C507BA78B}" type="presParOf" srcId="{35E38FB3-C4BA-4861-B8D5-526FE47D3270}" destId="{35BD181D-7849-4D26-BF8C-3DC1E7A2037E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4476</Words>
  <Characters>25515</Characters>
  <Application>Microsoft Office Word</Application>
  <DocSecurity>0</DocSecurity>
  <Lines>212</Lines>
  <Paragraphs>59</Paragraphs>
  <ScaleCrop>false</ScaleCrop>
  <Company/>
  <LinksUpToDate>false</LinksUpToDate>
  <CharactersWithSpaces>29932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2015-02-24T12:24:00Z</dcterms:created>
  <dcterms:modified xsi:type="dcterms:W3CDTF">2015-02-24T12:28:00Z</dcterms:modified>
</cp:coreProperties>
</file>